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410" w:rsidRPr="00716410" w:rsidRDefault="00716410" w:rsidP="00716410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3B3FC4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ภาษาไทย  </w:t>
            </w:r>
            <w:r w:rsidR="003F71DB">
              <w:rPr>
                <w:rFonts w:ascii="TH SarabunPSK" w:eastAsia="Times New Roman" w:hAnsi="TH SarabunPSK" w:cs="TH SarabunPSK"/>
                <w:cs/>
              </w:rPr>
              <w:t>ชั้นมัธยมศึกษาปีที่ 3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4665FC" w:rsidRPr="00716410" w:rsidRDefault="004665FC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E64BA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Default="00466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0C19E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</w:t>
            </w:r>
            <w:r w:rsidR="000C19E9"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tc>
          <w:tcPr>
            <w:tcW w:w="394" w:type="pct"/>
            <w:vAlign w:val="center"/>
          </w:tcPr>
          <w:p w:rsidR="004665FC" w:rsidRDefault="004665FC" w:rsidP="000C19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</w:t>
            </w:r>
            <w:r w:rsidR="000C19E9"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bottom"/>
          </w:tcPr>
          <w:p w:rsidR="003F71DB" w:rsidRDefault="003F71DB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อ่านออกเสียงบทร้อยแก้วและบทร้อยกรองได้ถูกต้องและเหมาะสมกับเรื่องที่อ่าน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bottom"/>
          </w:tcPr>
          <w:p w:rsidR="003F71DB" w:rsidRDefault="003F71DB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๒.ระบุความแตกต่างของคำที่มีความหมายโดยตรง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และความหมายโดยนัย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bottom"/>
          </w:tcPr>
          <w:p w:rsidR="003F71DB" w:rsidRDefault="003F71DB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๓.ระบุใจความสำคัญและรายละเอียดของข้อมูลที่สนับสนุน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จากเรื่องที่อ่าน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bottom"/>
          </w:tcPr>
          <w:p w:rsidR="003F71DB" w:rsidRDefault="003F71DB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๔.อ่านเรื่องต่างๆ แล้วเขียนกรอบแนวคิดผังความคิด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บันทึก ย่อความและรายงาน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bottom"/>
          </w:tcPr>
          <w:p w:rsidR="003F71DB" w:rsidRDefault="003F71DB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๕.วิเคราะห์ วิจารณ์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และประเมินเรื่องที่อ่านโดยใช้กลวิธีการเปรียบเทียบเพื่อให้ผู้อ่านเข้าใจได้ดีขึ้น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bottom"/>
          </w:tcPr>
          <w:p w:rsidR="003F71DB" w:rsidRDefault="003F71DB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๖.ประเมินความถูกต้องของข้อมูลที่ใช้สนับสนุนในเรื่องที่อ่าน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bottom"/>
          </w:tcPr>
          <w:p w:rsidR="003F71DB" w:rsidRDefault="003F71DB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๗.วิจารณ์ความสมเหตุสมผลการลำดับความและความเป็นไปได้ของเรื่อง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bottom"/>
          </w:tcPr>
          <w:p w:rsidR="003F71DB" w:rsidRDefault="003F71DB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๘.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วิเคราะห์เพื่อแสดงความคิดเห็นโต้แย้งเกี่ยวกับเรื่องที่อ่าน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bottom"/>
          </w:tcPr>
          <w:p w:rsidR="003F71DB" w:rsidRDefault="003F71DB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๙. ตีความและประเมินคุณค่าและแนวคิด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ที่ได้จากงานเขียนอย่างหลากหลายเพื่อนำไปใช้แก้ปัญหาในชีวิต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bottom"/>
          </w:tcPr>
          <w:p w:rsidR="003F71DB" w:rsidRDefault="003F71DB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๑๐. มีมารยาทในการอ่าน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bottom"/>
          </w:tcPr>
          <w:p w:rsidR="003F71DB" w:rsidRDefault="003F71DB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๑. คัดลายมือตัวบรรจงครึ่งบรรทัด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bottom"/>
          </w:tcPr>
          <w:p w:rsidR="003F71DB" w:rsidRDefault="003F71DB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เขียนข้อความโดยใช้ถ้อยคำได้ถูกต้องตามระดับภาษา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bottom"/>
          </w:tcPr>
          <w:p w:rsidR="003F71DB" w:rsidRDefault="003F71DB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๓. เขียนชีวประวัติหรืออัตชีวประวัติโดยเล่าเหตุการณ์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ข้อคิดเห็น และทัศนคติในเรื่องต่างๆ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bottom"/>
          </w:tcPr>
          <w:p w:rsidR="003F71DB" w:rsidRDefault="003F71DB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๔. เขียนย่อความ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bottom"/>
          </w:tcPr>
          <w:p w:rsidR="003F71DB" w:rsidRDefault="003F71DB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๕. เขียนจดหมายกิจธุระ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bottom"/>
          </w:tcPr>
          <w:p w:rsidR="003F71DB" w:rsidRDefault="003F71DB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๖. เขียนอธิบาย ชี้แจง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แสดงความคิดเห็นและโต้แย้ง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อย่างมีเหตุผล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bottom"/>
          </w:tcPr>
          <w:p w:rsidR="003F71DB" w:rsidRDefault="003F71DB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๗. เขียนวิเคราะห์ วิจารณ์ และแสดงความรู้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ความคิดเห็น หรือโต้แย้งในเรื่องต่างๆ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bottom"/>
          </w:tcPr>
          <w:p w:rsidR="003F71DB" w:rsidRDefault="003F71DB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๘.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กรอกแบบสมัครงานพร้อมเขียนบรรยายเกี่ยวกับความรู้และทักษะของตนเองที่เหมาะสมกับงาน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bottom"/>
          </w:tcPr>
          <w:p w:rsidR="003F71DB" w:rsidRDefault="003F71DB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๙. เขียนรายงานการศึกษาค้นคว้าและโครงงาน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E64BAA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๑๐. มีมารยาทในการเขียน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E64BAA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แสดงความคิดเห็นและประเมินเรื่องจากการฟังและการดู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E64BAA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วิเคราะห์และวิจารณ์เรื่องที่ฟังและดู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เพื่อนำข้อคิดมาประยุกต์ใช้ในการดำเนินชีวิต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E64BAA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พูดรายงานเรื่องหรือประเด็นที่ศึกษาค้นคว้า จากการฟัง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การดู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และการสนทนา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E64BAA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พูดในโอกาสต่างๆ ได้ตรงตามวัตถุประสงค์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E64BAA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พูดโน้มน้าวโดยนำเสนอหลักฐานตาม ลำดับเนื้อหาอย่างมีเหตุผล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และน่าเชื่อถือ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E64BAA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มีมารยาทในการฟัง การดู และการพูด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E64BAA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จำแนกและใช้คำภาษาต่างประเทศที่ใช้ในภาษาไทย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E64BAA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วิเคราะห์โครงสร้างประโยคซับซ้อน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E64BAA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วิเคราะห์ระดับภาษา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E64BAA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ใช้คำทับศัพท์และศัพท์บัญญัติ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E64BAA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อธิบายความหมายคำศัพท์ทางวิชาการและวิชาชีพ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E64BAA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แต่งบทร้อยกรอง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E64BAA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สรุปเนื้อหาวรรณคดีวรรณกรรม และวรรณกรรมท้องถิ่น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ในระดับที่ยากยิ่งขึ้น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E64BAA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วิเคราะห์วิถีไทย และคุณค่าจากวรรณคดี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และวรรณกรรมที่อ่าน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E64BAA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สรุปความรู้และข้อคิดจากการอ่าน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เพื่อนำไปประยุกต์ ใช้ในชีวิตจริง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E64BAA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ท่องจำและบอกคุณค่าบทอาขยานตามที่กำหนดและบทร้อยกรองที่มีคุณค่าตามความสนใจและนำไปใช้อ้างอิง</w:t>
            </w:r>
          </w:p>
        </w:tc>
        <w:tc>
          <w:tcPr>
            <w:tcW w:w="390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4"/>
        <w:gridCol w:w="77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3B3FC4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กลุ่มสาระการเรียนรู้คณิตศาสตร์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3F71DB">
              <w:rPr>
                <w:rFonts w:ascii="TH SarabunPSK" w:eastAsia="Times New Roman" w:hAnsi="TH SarabunPSK" w:cs="TH SarabunPSK"/>
                <w:cs/>
              </w:rPr>
              <w:t>ชั้นมัธยมศึกษาปีที่ 3</w:t>
            </w:r>
          </w:p>
        </w:tc>
      </w:tr>
      <w:tr w:rsidR="00E64BAA" w:rsidRPr="00716410" w:rsidTr="003B3FC4">
        <w:trPr>
          <w:tblHeader/>
        </w:trPr>
        <w:tc>
          <w:tcPr>
            <w:tcW w:w="320" w:type="pct"/>
            <w:vMerge w:val="restart"/>
            <w:vAlign w:val="center"/>
          </w:tcPr>
          <w:p w:rsidR="00E64BAA" w:rsidRPr="00E64BAA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79" w:type="pct"/>
            <w:vMerge w:val="restart"/>
            <w:vAlign w:val="center"/>
          </w:tcPr>
          <w:p w:rsidR="00E64BAA" w:rsidRPr="00716410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69" w:type="pct"/>
            <w:vMerge w:val="restart"/>
            <w:vAlign w:val="center"/>
          </w:tcPr>
          <w:p w:rsidR="00E64BAA" w:rsidRPr="00716410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32" w:type="pct"/>
            <w:gridSpan w:val="3"/>
            <w:vAlign w:val="center"/>
          </w:tcPr>
          <w:p w:rsidR="00E64BAA" w:rsidRPr="00716410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0C19E9" w:rsidRPr="00716410" w:rsidTr="003B3FC4">
        <w:trPr>
          <w:tblHeader/>
        </w:trPr>
        <w:tc>
          <w:tcPr>
            <w:tcW w:w="320" w:type="pct"/>
            <w:vMerge/>
            <w:vAlign w:val="center"/>
          </w:tcPr>
          <w:p w:rsidR="000C19E9" w:rsidRPr="00E64BAA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9" w:type="pct"/>
            <w:vMerge/>
            <w:vAlign w:val="center"/>
          </w:tcPr>
          <w:p w:rsidR="000C19E9" w:rsidRPr="00716410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69" w:type="pct"/>
            <w:vMerge/>
            <w:vAlign w:val="center"/>
          </w:tcPr>
          <w:p w:rsidR="000C19E9" w:rsidRPr="00716410" w:rsidRDefault="000C19E9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9" w:type="pct"/>
            <w:vAlign w:val="center"/>
          </w:tcPr>
          <w:p w:rsidR="000C19E9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0" w:type="pct"/>
            <w:vAlign w:val="center"/>
          </w:tcPr>
          <w:p w:rsidR="000C19E9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tc>
          <w:tcPr>
            <w:tcW w:w="393" w:type="pct"/>
            <w:vAlign w:val="center"/>
          </w:tcPr>
          <w:p w:rsidR="000C19E9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</w:tr>
      <w:tr w:rsidR="003F71DB" w:rsidRPr="00716410" w:rsidTr="003B3FC4">
        <w:tc>
          <w:tcPr>
            <w:tcW w:w="320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79" w:type="pct"/>
            <w:vAlign w:val="center"/>
          </w:tcPr>
          <w:p w:rsidR="003F71DB" w:rsidRDefault="003B3FC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69" w:type="pct"/>
            <w:vAlign w:val="center"/>
          </w:tcPr>
          <w:p w:rsidR="003F71DB" w:rsidRPr="007238F4" w:rsidRDefault="003B3FC4" w:rsidP="003B3FC4">
            <w:pPr>
              <w:rPr>
                <w:rFonts w:ascii="EucrosiaUPC" w:hAnsi="EucrosiaUPC" w:cs="EucrosiaUPC" w:hint="cs"/>
                <w:sz w:val="24"/>
                <w:szCs w:val="24"/>
              </w:rPr>
            </w:pPr>
            <w:r w:rsidRPr="007238F4">
              <w:rPr>
                <w:rFonts w:ascii="EucrosiaUPC" w:hAnsi="EucrosiaUPC" w:cs="EucrosiaUPC" w:hint="cs"/>
                <w:sz w:val="24"/>
                <w:szCs w:val="24"/>
                <w:cs/>
              </w:rPr>
              <w:t>๑. เข้าใจและใช้การ</w:t>
            </w:r>
            <w:r w:rsidRPr="007238F4">
              <w:rPr>
                <w:rFonts w:ascii="EucrosiaUPC" w:hAnsi="EucrosiaUPC" w:cs="EucrosiaUPC"/>
                <w:sz w:val="24"/>
                <w:szCs w:val="24"/>
                <w:cs/>
              </w:rPr>
              <w:t xml:space="preserve">แยกตัวประกอบ ของพหุนามที่มี ดีกรีสูงกว่าสอง ในการแก้ปัญหาคณิตศาสตร์ </w:t>
            </w:r>
          </w:p>
        </w:tc>
        <w:tc>
          <w:tcPr>
            <w:tcW w:w="399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B3FC4" w:rsidRPr="00716410" w:rsidTr="003B3FC4">
        <w:tc>
          <w:tcPr>
            <w:tcW w:w="320" w:type="pct"/>
            <w:vAlign w:val="center"/>
          </w:tcPr>
          <w:p w:rsidR="003B3FC4" w:rsidRPr="00716410" w:rsidRDefault="003B3FC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79" w:type="pct"/>
            <w:vAlign w:val="center"/>
          </w:tcPr>
          <w:p w:rsidR="003B3FC4" w:rsidRDefault="003B3FC4" w:rsidP="003B3FC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69" w:type="pct"/>
            <w:vAlign w:val="center"/>
          </w:tcPr>
          <w:p w:rsidR="003B3FC4" w:rsidRPr="007238F4" w:rsidRDefault="003B3FC4" w:rsidP="003B3FC4">
            <w:pPr>
              <w:rPr>
                <w:rFonts w:ascii="EucrosiaUPC" w:hAnsi="EucrosiaUPC" w:cs="EucrosiaUPC" w:hint="cs"/>
                <w:sz w:val="24"/>
                <w:szCs w:val="24"/>
              </w:rPr>
            </w:pPr>
            <w:r w:rsidRPr="007238F4">
              <w:rPr>
                <w:rFonts w:ascii="EucrosiaUPC" w:hAnsi="EucrosiaUPC" w:cs="EucrosiaUPC"/>
                <w:sz w:val="24"/>
                <w:szCs w:val="24"/>
                <w:cs/>
              </w:rPr>
              <w:t>๒. เข้าใจและใช้ ความรู้เกี่ยวกับ ฟังก์ชันก</w:t>
            </w:r>
            <w:r w:rsidRPr="007238F4">
              <w:rPr>
                <w:rFonts w:ascii="EucrosiaUPC" w:hAnsi="EucrosiaUPC" w:cs="EucrosiaUPC" w:hint="cs"/>
                <w:sz w:val="24"/>
                <w:szCs w:val="24"/>
                <w:cs/>
              </w:rPr>
              <w:t>ำ</w:t>
            </w:r>
            <w:r w:rsidRPr="007238F4">
              <w:rPr>
                <w:rFonts w:ascii="EucrosiaUPC" w:hAnsi="EucrosiaUPC" w:cs="EucrosiaUPC"/>
                <w:sz w:val="24"/>
                <w:szCs w:val="24"/>
                <w:cs/>
              </w:rPr>
              <w:t>ลังสอง ในการแก้ปัญหา คณิตศาสตร์</w:t>
            </w:r>
          </w:p>
        </w:tc>
        <w:tc>
          <w:tcPr>
            <w:tcW w:w="399" w:type="pct"/>
          </w:tcPr>
          <w:p w:rsidR="003B3FC4" w:rsidRPr="00716410" w:rsidRDefault="003B3FC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B3FC4" w:rsidRPr="00716410" w:rsidRDefault="003B3FC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B3FC4" w:rsidRPr="00716410" w:rsidRDefault="003B3FC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B3FC4" w:rsidRPr="00716410" w:rsidTr="003B3FC4">
        <w:tc>
          <w:tcPr>
            <w:tcW w:w="320" w:type="pct"/>
            <w:vAlign w:val="center"/>
          </w:tcPr>
          <w:p w:rsidR="003B3FC4" w:rsidRPr="00716410" w:rsidRDefault="003B3FC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79" w:type="pct"/>
            <w:vAlign w:val="center"/>
          </w:tcPr>
          <w:p w:rsidR="003B3FC4" w:rsidRDefault="003B3FC4" w:rsidP="003B3FC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1.3.1</w:t>
            </w:r>
          </w:p>
        </w:tc>
        <w:tc>
          <w:tcPr>
            <w:tcW w:w="3069" w:type="pct"/>
            <w:vAlign w:val="center"/>
          </w:tcPr>
          <w:p w:rsidR="003B3FC4" w:rsidRPr="007238F4" w:rsidRDefault="003B3FC4" w:rsidP="003B3FC4">
            <w:pPr>
              <w:rPr>
                <w:rFonts w:ascii="EucrosiaUPC" w:hAnsi="EucrosiaUPC" w:cs="EucrosiaUPC" w:hint="cs"/>
                <w:sz w:val="24"/>
                <w:szCs w:val="24"/>
              </w:rPr>
            </w:pPr>
            <w:r w:rsidRPr="007238F4">
              <w:rPr>
                <w:rFonts w:ascii="EucrosiaUPC" w:hAnsi="EucrosiaUPC" w:cs="EucrosiaUPC" w:hint="cs"/>
                <w:sz w:val="24"/>
                <w:szCs w:val="24"/>
                <w:cs/>
              </w:rPr>
              <w:t>๑.เข้าใจและใช้</w:t>
            </w:r>
            <w:r w:rsidRPr="007238F4">
              <w:rPr>
                <w:rFonts w:ascii="EucrosiaUPC" w:hAnsi="EucrosiaUPC" w:cs="EucrosiaUPC"/>
                <w:sz w:val="24"/>
                <w:szCs w:val="24"/>
                <w:cs/>
              </w:rPr>
              <w:t xml:space="preserve">สมบัติของการไม่เท่ากันเพื่อวิเคราะห์และ แก้ปัญหาโดยใช้อสมการเชิงเส้นตัวแปรเดียว </w:t>
            </w:r>
          </w:p>
        </w:tc>
        <w:tc>
          <w:tcPr>
            <w:tcW w:w="399" w:type="pct"/>
          </w:tcPr>
          <w:p w:rsidR="003B3FC4" w:rsidRPr="00716410" w:rsidRDefault="003B3FC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B3FC4" w:rsidRPr="00716410" w:rsidRDefault="003B3FC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B3FC4" w:rsidRPr="00716410" w:rsidRDefault="003B3FC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B3FC4" w:rsidRPr="00716410" w:rsidTr="003B3FC4">
        <w:tc>
          <w:tcPr>
            <w:tcW w:w="320" w:type="pct"/>
            <w:vAlign w:val="center"/>
          </w:tcPr>
          <w:p w:rsidR="003B3FC4" w:rsidRPr="00716410" w:rsidRDefault="003B3FC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79" w:type="pct"/>
            <w:vAlign w:val="center"/>
          </w:tcPr>
          <w:p w:rsidR="003B3FC4" w:rsidRDefault="003B3FC4" w:rsidP="003B3FC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1.3.2</w:t>
            </w:r>
          </w:p>
        </w:tc>
        <w:tc>
          <w:tcPr>
            <w:tcW w:w="3069" w:type="pct"/>
            <w:vAlign w:val="center"/>
          </w:tcPr>
          <w:p w:rsidR="003B3FC4" w:rsidRPr="007238F4" w:rsidRDefault="003B3FC4" w:rsidP="003B3FC4">
            <w:pPr>
              <w:rPr>
                <w:rFonts w:ascii="EucrosiaUPC" w:hAnsi="EucrosiaUPC" w:cs="EucrosiaUPC" w:hint="cs"/>
                <w:sz w:val="24"/>
                <w:szCs w:val="24"/>
              </w:rPr>
            </w:pPr>
            <w:r w:rsidRPr="007238F4">
              <w:rPr>
                <w:rFonts w:ascii="EucrosiaUPC" w:hAnsi="EucrosiaUPC" w:cs="EucrosiaUPC"/>
                <w:sz w:val="24"/>
                <w:szCs w:val="24"/>
                <w:cs/>
              </w:rPr>
              <w:t xml:space="preserve">๒.ประยุกต์ใช้สมการกำลังสองตัวแปรเดียวในการแก้ปัญหาคณิตศาสตร์ </w:t>
            </w:r>
          </w:p>
        </w:tc>
        <w:tc>
          <w:tcPr>
            <w:tcW w:w="399" w:type="pct"/>
          </w:tcPr>
          <w:p w:rsidR="003B3FC4" w:rsidRPr="00716410" w:rsidRDefault="003B3FC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B3FC4" w:rsidRPr="00716410" w:rsidRDefault="003B3FC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B3FC4" w:rsidRPr="00716410" w:rsidRDefault="003B3FC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B3FC4" w:rsidRPr="00716410" w:rsidTr="003B3FC4">
        <w:tc>
          <w:tcPr>
            <w:tcW w:w="320" w:type="pct"/>
            <w:vAlign w:val="center"/>
          </w:tcPr>
          <w:p w:rsidR="003B3FC4" w:rsidRPr="00716410" w:rsidRDefault="003B3FC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79" w:type="pct"/>
            <w:vAlign w:val="center"/>
          </w:tcPr>
          <w:p w:rsidR="003B3FC4" w:rsidRDefault="003B3FC4" w:rsidP="003B3FC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1.3.3</w:t>
            </w:r>
          </w:p>
        </w:tc>
        <w:tc>
          <w:tcPr>
            <w:tcW w:w="3069" w:type="pct"/>
            <w:vAlign w:val="center"/>
          </w:tcPr>
          <w:p w:rsidR="003B3FC4" w:rsidRDefault="009355FD" w:rsidP="003B3FC4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238F4"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 w:rsidR="003B3FC4" w:rsidRPr="007238F4">
              <w:rPr>
                <w:rFonts w:ascii="EucrosiaUPC" w:hAnsi="EucrosiaUPC" w:cs="EucrosiaUPC"/>
                <w:sz w:val="24"/>
                <w:szCs w:val="24"/>
                <w:cs/>
              </w:rPr>
              <w:t>ประยุกต์ใช้ระบบสมการเชิงเส้นสองตัวแปรในการแก้ปัญหาคณิตศาสตร์</w:t>
            </w:r>
          </w:p>
        </w:tc>
        <w:tc>
          <w:tcPr>
            <w:tcW w:w="399" w:type="pct"/>
          </w:tcPr>
          <w:p w:rsidR="003B3FC4" w:rsidRPr="00716410" w:rsidRDefault="003B3FC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B3FC4" w:rsidRPr="00716410" w:rsidRDefault="003B3FC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B3FC4" w:rsidRPr="00716410" w:rsidRDefault="003B3FC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B3FC4" w:rsidRPr="00716410" w:rsidTr="003B3FC4">
        <w:tc>
          <w:tcPr>
            <w:tcW w:w="320" w:type="pct"/>
            <w:vAlign w:val="center"/>
          </w:tcPr>
          <w:p w:rsidR="003B3FC4" w:rsidRPr="00716410" w:rsidRDefault="003B3FC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79" w:type="pct"/>
            <w:vAlign w:val="center"/>
          </w:tcPr>
          <w:p w:rsidR="003B3FC4" w:rsidRDefault="003B3FC4" w:rsidP="0041108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ค </w:t>
            </w:r>
            <w:r w:rsidR="0041108B">
              <w:rPr>
                <w:rFonts w:ascii="EucrosiaUPC" w:hAnsi="EucrosiaUPC" w:cs="EucrosiaUPC"/>
                <w:sz w:val="24"/>
                <w:szCs w:val="24"/>
              </w:rPr>
              <w:t>2.1</w:t>
            </w:r>
            <w:r>
              <w:rPr>
                <w:rFonts w:ascii="EucrosiaUPC" w:hAnsi="EucrosiaUPC" w:cs="EucrosiaUPC"/>
                <w:sz w:val="24"/>
                <w:szCs w:val="24"/>
              </w:rPr>
              <w:t>.1</w:t>
            </w:r>
          </w:p>
        </w:tc>
        <w:tc>
          <w:tcPr>
            <w:tcW w:w="3069" w:type="pct"/>
            <w:vAlign w:val="center"/>
          </w:tcPr>
          <w:p w:rsidR="003B3FC4" w:rsidRPr="007238F4" w:rsidRDefault="003B3FC4" w:rsidP="003B3FC4">
            <w:pPr>
              <w:rPr>
                <w:rFonts w:ascii="EucrosiaUPC" w:hAnsi="EucrosiaUPC" w:cs="EucrosiaUPC" w:hint="cs"/>
                <w:sz w:val="24"/>
                <w:szCs w:val="24"/>
              </w:rPr>
            </w:pPr>
            <w:r w:rsidRPr="007238F4">
              <w:rPr>
                <w:rFonts w:ascii="EucrosiaUPC" w:hAnsi="EucrosiaUPC" w:cs="EucrosiaUPC" w:hint="cs"/>
                <w:sz w:val="24"/>
                <w:szCs w:val="24"/>
                <w:cs/>
              </w:rPr>
              <w:t>๑.ประยุกต์ใช้</w:t>
            </w:r>
            <w:r w:rsidR="009355FD" w:rsidRPr="007238F4">
              <w:rPr>
                <w:rFonts w:ascii="EucrosiaUPC" w:hAnsi="EucrosiaUPC" w:cs="EucrosiaUPC"/>
                <w:sz w:val="24"/>
                <w:szCs w:val="24"/>
                <w:cs/>
              </w:rPr>
              <w:t>ความรู้เรื่องพื้นที่</w:t>
            </w:r>
            <w:r w:rsidRPr="007238F4">
              <w:rPr>
                <w:rFonts w:ascii="EucrosiaUPC" w:hAnsi="EucrosiaUPC" w:cs="EucrosiaUPC"/>
                <w:sz w:val="24"/>
                <w:szCs w:val="24"/>
                <w:cs/>
              </w:rPr>
              <w:t xml:space="preserve">ผิวของพีระมิด กรวย และทรงกลมในการแก้ปัญหาคณิตศาสตร์และปัญหาในชีวิตจริง </w:t>
            </w:r>
          </w:p>
        </w:tc>
        <w:tc>
          <w:tcPr>
            <w:tcW w:w="399" w:type="pct"/>
          </w:tcPr>
          <w:p w:rsidR="003B3FC4" w:rsidRPr="00716410" w:rsidRDefault="003B3FC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B3FC4" w:rsidRPr="00716410" w:rsidRDefault="003B3FC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B3FC4" w:rsidRPr="00716410" w:rsidRDefault="003B3FC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B3FC4" w:rsidRPr="00716410" w:rsidTr="003B3FC4">
        <w:tc>
          <w:tcPr>
            <w:tcW w:w="320" w:type="pct"/>
            <w:vAlign w:val="center"/>
          </w:tcPr>
          <w:p w:rsidR="003B3FC4" w:rsidRPr="00716410" w:rsidRDefault="003B3FC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79" w:type="pct"/>
            <w:vAlign w:val="center"/>
          </w:tcPr>
          <w:p w:rsidR="003B3FC4" w:rsidRDefault="003B3FC4" w:rsidP="0041108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ค </w:t>
            </w:r>
            <w:r w:rsidR="0041108B">
              <w:rPr>
                <w:rFonts w:ascii="EucrosiaUPC" w:hAnsi="EucrosiaUPC" w:cs="EucrosiaUPC"/>
                <w:sz w:val="24"/>
                <w:szCs w:val="24"/>
              </w:rPr>
              <w:t>2.1</w:t>
            </w:r>
            <w:r>
              <w:rPr>
                <w:rFonts w:ascii="EucrosiaUPC" w:hAnsi="EucrosiaUPC" w:cs="EucrosiaUPC"/>
                <w:sz w:val="24"/>
                <w:szCs w:val="24"/>
              </w:rPr>
              <w:t>.2</w:t>
            </w:r>
          </w:p>
        </w:tc>
        <w:tc>
          <w:tcPr>
            <w:tcW w:w="3069" w:type="pct"/>
            <w:vAlign w:val="center"/>
          </w:tcPr>
          <w:p w:rsidR="003B3FC4" w:rsidRDefault="007638AD" w:rsidP="003B3FC4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238F4"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 w:rsidR="003B3FC4" w:rsidRPr="007238F4">
              <w:rPr>
                <w:rFonts w:ascii="EucrosiaUPC" w:hAnsi="EucrosiaUPC" w:cs="EucrosiaUPC"/>
                <w:sz w:val="24"/>
                <w:szCs w:val="24"/>
                <w:cs/>
              </w:rPr>
              <w:t>ประยุกต์ใช้ความรู้เรื่องปริมาตรของพีระมิด กรวย และทรงกลมในการแก้ปัญหาคณิตศาสตร์และปัญหาในชีวิตจริง</w:t>
            </w:r>
          </w:p>
        </w:tc>
        <w:tc>
          <w:tcPr>
            <w:tcW w:w="399" w:type="pct"/>
          </w:tcPr>
          <w:p w:rsidR="003B3FC4" w:rsidRPr="00716410" w:rsidRDefault="003B3FC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B3FC4" w:rsidRPr="00716410" w:rsidRDefault="003B3FC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B3FC4" w:rsidRPr="00716410" w:rsidRDefault="003B3FC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638AD" w:rsidRPr="00716410" w:rsidTr="003B3FC4">
        <w:tc>
          <w:tcPr>
            <w:tcW w:w="320" w:type="pct"/>
            <w:vAlign w:val="center"/>
          </w:tcPr>
          <w:p w:rsidR="007638AD" w:rsidRPr="00716410" w:rsidRDefault="007638AD" w:rsidP="007638A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79" w:type="pct"/>
            <w:vAlign w:val="center"/>
          </w:tcPr>
          <w:p w:rsidR="007638AD" w:rsidRDefault="007638AD" w:rsidP="007638A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69" w:type="pct"/>
            <w:vAlign w:val="center"/>
          </w:tcPr>
          <w:p w:rsidR="007638AD" w:rsidRPr="007238F4" w:rsidRDefault="007638AD" w:rsidP="007638AD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238F4">
              <w:rPr>
                <w:rFonts w:ascii="EucrosiaUPC" w:hAnsi="EucrosiaUPC" w:cs="EucrosiaUPC" w:hint="cs"/>
                <w:sz w:val="24"/>
                <w:szCs w:val="24"/>
                <w:cs/>
              </w:rPr>
              <w:t>๑.เข้าใจและใช้</w:t>
            </w:r>
            <w:r w:rsidRPr="007238F4">
              <w:rPr>
                <w:rFonts w:ascii="EucrosiaUPC" w:hAnsi="EucrosiaUPC" w:cs="EucrosiaUPC"/>
                <w:sz w:val="24"/>
                <w:szCs w:val="24"/>
                <w:cs/>
              </w:rPr>
              <w:t xml:space="preserve">สมบัติของรูปสามเหลี่ยมที่คล้ายกันในการแก้ปัญหา คณิตศาสตร์และปัญหาในชีวิตจริง </w:t>
            </w:r>
          </w:p>
        </w:tc>
        <w:tc>
          <w:tcPr>
            <w:tcW w:w="399" w:type="pct"/>
          </w:tcPr>
          <w:p w:rsidR="007638AD" w:rsidRPr="00716410" w:rsidRDefault="007638AD" w:rsidP="007638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638AD" w:rsidRPr="00716410" w:rsidRDefault="007638AD" w:rsidP="007638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638AD" w:rsidRPr="00716410" w:rsidRDefault="007638AD" w:rsidP="007638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638AD" w:rsidRPr="00716410" w:rsidTr="003B3FC4">
        <w:tc>
          <w:tcPr>
            <w:tcW w:w="320" w:type="pct"/>
            <w:vAlign w:val="center"/>
          </w:tcPr>
          <w:p w:rsidR="007638AD" w:rsidRPr="00716410" w:rsidRDefault="007638AD" w:rsidP="007638A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79" w:type="pct"/>
            <w:vAlign w:val="center"/>
          </w:tcPr>
          <w:p w:rsidR="007638AD" w:rsidRDefault="007638AD" w:rsidP="007638A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69" w:type="pct"/>
            <w:vAlign w:val="center"/>
          </w:tcPr>
          <w:p w:rsidR="007638AD" w:rsidRDefault="007638AD" w:rsidP="007638AD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238F4">
              <w:rPr>
                <w:rFonts w:ascii="EucrosiaUPC" w:hAnsi="EucrosiaUPC" w:cs="EucrosiaUPC"/>
                <w:sz w:val="24"/>
                <w:szCs w:val="24"/>
                <w:cs/>
              </w:rPr>
              <w:t>๒.เข้าใจและใช้</w:t>
            </w:r>
            <w:r w:rsidRPr="007238F4">
              <w:rPr>
                <w:rFonts w:ascii="EucrosiaUPC" w:hAnsi="EucrosiaUPC" w:cs="EucrosiaUPC"/>
                <w:sz w:val="24"/>
                <w:szCs w:val="24"/>
                <w:cs/>
              </w:rPr>
              <w:t>ความรู้เกี่</w:t>
            </w:r>
            <w:r w:rsidRPr="007238F4">
              <w:rPr>
                <w:rFonts w:ascii="EucrosiaUPC" w:hAnsi="EucrosiaUPC" w:cs="EucrosiaUPC"/>
                <w:sz w:val="24"/>
                <w:szCs w:val="24"/>
                <w:cs/>
              </w:rPr>
              <w:t>ยวกับ อัตราส่วน ตรีโกณมิติในการแก้ปัญหา คณิตศาสตร์และ</w:t>
            </w:r>
            <w:r w:rsidRPr="007238F4">
              <w:rPr>
                <w:rFonts w:ascii="EucrosiaUPC" w:hAnsi="EucrosiaUPC" w:cs="EucrosiaUPC"/>
                <w:sz w:val="24"/>
                <w:szCs w:val="24"/>
                <w:cs/>
              </w:rPr>
              <w:t xml:space="preserve">ปัญหาในชีวิตจริง </w:t>
            </w:r>
          </w:p>
        </w:tc>
        <w:tc>
          <w:tcPr>
            <w:tcW w:w="399" w:type="pct"/>
          </w:tcPr>
          <w:p w:rsidR="007638AD" w:rsidRPr="00716410" w:rsidRDefault="007638AD" w:rsidP="007638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638AD" w:rsidRPr="00716410" w:rsidRDefault="007638AD" w:rsidP="007638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638AD" w:rsidRPr="00716410" w:rsidRDefault="007638AD" w:rsidP="007638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638AD" w:rsidRPr="00716410" w:rsidTr="003B3FC4">
        <w:tc>
          <w:tcPr>
            <w:tcW w:w="320" w:type="pct"/>
            <w:vAlign w:val="center"/>
          </w:tcPr>
          <w:p w:rsidR="007638AD" w:rsidRPr="00716410" w:rsidRDefault="007638AD" w:rsidP="007638A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79" w:type="pct"/>
            <w:vAlign w:val="center"/>
          </w:tcPr>
          <w:p w:rsidR="007638AD" w:rsidRDefault="007638AD" w:rsidP="007638A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2.2.3</w:t>
            </w:r>
          </w:p>
        </w:tc>
        <w:tc>
          <w:tcPr>
            <w:tcW w:w="3069" w:type="pct"/>
            <w:vAlign w:val="center"/>
          </w:tcPr>
          <w:p w:rsidR="007638AD" w:rsidRDefault="007638AD" w:rsidP="007638AD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238F4"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 w:rsidRPr="007238F4">
              <w:rPr>
                <w:rFonts w:ascii="EucrosiaUPC" w:hAnsi="EucrosiaUPC" w:cs="EucrosiaUPC"/>
                <w:sz w:val="24"/>
                <w:szCs w:val="24"/>
                <w:cs/>
              </w:rPr>
              <w:t>เข้าใจและใช้ทฤษฎีบทเกี่ยวกับวงกลมในการแก้ปัญหา</w:t>
            </w:r>
            <w:r w:rsidRPr="007238F4">
              <w:rPr>
                <w:rFonts w:ascii="EucrosiaUPC" w:hAnsi="EucrosiaUPC" w:cs="EucrosiaUPC"/>
                <w:sz w:val="24"/>
                <w:szCs w:val="24"/>
                <w:cs/>
              </w:rPr>
              <w:t>คณิตศาสตร์</w:t>
            </w:r>
          </w:p>
        </w:tc>
        <w:tc>
          <w:tcPr>
            <w:tcW w:w="399" w:type="pct"/>
          </w:tcPr>
          <w:p w:rsidR="007638AD" w:rsidRPr="00716410" w:rsidRDefault="007638AD" w:rsidP="007638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638AD" w:rsidRPr="00716410" w:rsidRDefault="007638AD" w:rsidP="007638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638AD" w:rsidRPr="00716410" w:rsidRDefault="007638AD" w:rsidP="007638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638AD" w:rsidRPr="00716410" w:rsidTr="003B3FC4">
        <w:tc>
          <w:tcPr>
            <w:tcW w:w="320" w:type="pct"/>
            <w:vAlign w:val="center"/>
          </w:tcPr>
          <w:p w:rsidR="007638AD" w:rsidRPr="00716410" w:rsidRDefault="007638AD" w:rsidP="007638A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79" w:type="pct"/>
            <w:vAlign w:val="center"/>
          </w:tcPr>
          <w:p w:rsidR="007638AD" w:rsidRDefault="007638AD" w:rsidP="008C006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 w:rsidR="008C0065">
              <w:rPr>
                <w:rFonts w:ascii="EucrosiaUPC" w:hAnsi="EucrosiaUPC" w:cs="EucrosiaUPC"/>
                <w:sz w:val="24"/>
                <w:szCs w:val="24"/>
              </w:rPr>
              <w:t>1</w:t>
            </w:r>
            <w:r>
              <w:rPr>
                <w:rFonts w:ascii="EucrosiaUPC" w:hAnsi="EucrosiaUPC" w:cs="EucrosiaUPC"/>
                <w:sz w:val="24"/>
                <w:szCs w:val="24"/>
              </w:rPr>
              <w:t>.1</w:t>
            </w:r>
          </w:p>
        </w:tc>
        <w:tc>
          <w:tcPr>
            <w:tcW w:w="3069" w:type="pct"/>
            <w:vAlign w:val="center"/>
          </w:tcPr>
          <w:p w:rsidR="007638AD" w:rsidRPr="007238F4" w:rsidRDefault="007638AD" w:rsidP="007638AD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238F4">
              <w:rPr>
                <w:rFonts w:ascii="EucrosiaUPC" w:hAnsi="EucrosiaUPC" w:cs="EucrosiaUPC" w:hint="cs"/>
                <w:sz w:val="24"/>
                <w:szCs w:val="24"/>
                <w:cs/>
              </w:rPr>
              <w:t>๑.เข้าใจและใช้</w:t>
            </w:r>
            <w:r w:rsidRPr="007238F4">
              <w:rPr>
                <w:rFonts w:ascii="EucrosiaUPC" w:hAnsi="EucrosiaUPC" w:cs="EucrosiaUPC"/>
                <w:sz w:val="24"/>
                <w:szCs w:val="24"/>
                <w:cs/>
              </w:rPr>
              <w:t>ความรู้ทางสถิติ ในการนำเสนอและวิเคราะห์ข้อมูลจาก แผนภาพกล่องและแปลความหมายผลลัพธ์ รวมทั้งนำสถิต</w:t>
            </w:r>
            <w:r w:rsidRPr="007238F4">
              <w:rPr>
                <w:rFonts w:ascii="EucrosiaUPC" w:hAnsi="EucrosiaUPC" w:cs="EucrosiaUPC" w:hint="cs"/>
                <w:sz w:val="24"/>
                <w:szCs w:val="24"/>
                <w:cs/>
              </w:rPr>
              <w:t>ิไ</w:t>
            </w:r>
            <w:r w:rsidRPr="007238F4">
              <w:rPr>
                <w:rFonts w:ascii="EucrosiaUPC" w:hAnsi="EucrosiaUPC" w:cs="EucrosiaUPC"/>
                <w:sz w:val="24"/>
                <w:szCs w:val="24"/>
                <w:cs/>
              </w:rPr>
              <w:t>ปใช้ในชีวิตจริงโดยใช้เทคโนโลยีที่เหมาะสม</w:t>
            </w:r>
          </w:p>
        </w:tc>
        <w:tc>
          <w:tcPr>
            <w:tcW w:w="399" w:type="pct"/>
          </w:tcPr>
          <w:p w:rsidR="007638AD" w:rsidRPr="00716410" w:rsidRDefault="007638AD" w:rsidP="007638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638AD" w:rsidRPr="00716410" w:rsidRDefault="007638AD" w:rsidP="007638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638AD" w:rsidRPr="00716410" w:rsidRDefault="007638AD" w:rsidP="007638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638AD" w:rsidRPr="00716410" w:rsidTr="003B3FC4">
        <w:tc>
          <w:tcPr>
            <w:tcW w:w="320" w:type="pct"/>
            <w:vAlign w:val="center"/>
          </w:tcPr>
          <w:p w:rsidR="007638AD" w:rsidRPr="00716410" w:rsidRDefault="007638AD" w:rsidP="007638A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79" w:type="pct"/>
            <w:vAlign w:val="center"/>
          </w:tcPr>
          <w:p w:rsidR="007638AD" w:rsidRDefault="007638AD" w:rsidP="007638A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69" w:type="pct"/>
            <w:vAlign w:val="center"/>
          </w:tcPr>
          <w:p w:rsidR="007638AD" w:rsidRPr="007238F4" w:rsidRDefault="007638AD" w:rsidP="007638AD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238F4">
              <w:rPr>
                <w:rFonts w:ascii="EucrosiaUPC" w:hAnsi="EucrosiaUPC" w:cs="EucrosiaUPC"/>
                <w:sz w:val="24"/>
                <w:szCs w:val="24"/>
                <w:cs/>
              </w:rPr>
              <w:t>๑.เข้าใจเกี่ยวกับการทดลองสุ่มและนำผลที่ได้ไปหาความน่าจะเป็นของเหตุการณ์</w:t>
            </w:r>
          </w:p>
        </w:tc>
        <w:tc>
          <w:tcPr>
            <w:tcW w:w="399" w:type="pct"/>
          </w:tcPr>
          <w:p w:rsidR="007638AD" w:rsidRPr="00716410" w:rsidRDefault="007638AD" w:rsidP="007638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638AD" w:rsidRPr="00716410" w:rsidRDefault="007638AD" w:rsidP="007638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638AD" w:rsidRPr="00716410" w:rsidRDefault="007638AD" w:rsidP="007638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rFonts w:hint="cs"/>
          <w:cs/>
        </w:rPr>
      </w:pPr>
      <w:r>
        <w:rPr>
          <w:cs/>
        </w:rPr>
        <w:br w:type="page"/>
      </w:r>
      <w:bookmarkStart w:id="0" w:name="_GoBack"/>
      <w:bookmarkEnd w:id="0"/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4"/>
        <w:gridCol w:w="779"/>
      </w:tblGrid>
      <w:tr w:rsidR="00A1613C" w:rsidRPr="00716410" w:rsidTr="003B3FC4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3B3FC4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กลุ่มสาระการเรียนรู้วิทยาศาสตร์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3F71DB">
              <w:rPr>
                <w:rFonts w:ascii="TH SarabunPSK" w:eastAsia="Times New Roman" w:hAnsi="TH SarabunPSK" w:cs="TH SarabunPSK"/>
                <w:cs/>
              </w:rPr>
              <w:t>ชั้นมัธยมศึกษาปีที่ 3</w:t>
            </w:r>
          </w:p>
        </w:tc>
      </w:tr>
      <w:tr w:rsidR="00E64BAA" w:rsidRPr="00716410" w:rsidTr="00F14D16">
        <w:trPr>
          <w:tblHeader/>
        </w:trPr>
        <w:tc>
          <w:tcPr>
            <w:tcW w:w="320" w:type="pct"/>
            <w:vMerge w:val="restart"/>
            <w:vAlign w:val="center"/>
          </w:tcPr>
          <w:p w:rsidR="00E64BAA" w:rsidRPr="00E64BAA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79" w:type="pct"/>
            <w:vMerge w:val="restart"/>
            <w:vAlign w:val="center"/>
          </w:tcPr>
          <w:p w:rsidR="00E64BAA" w:rsidRPr="00716410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69" w:type="pct"/>
            <w:vMerge w:val="restart"/>
            <w:vAlign w:val="center"/>
          </w:tcPr>
          <w:p w:rsidR="00E64BAA" w:rsidRPr="00716410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32" w:type="pct"/>
            <w:gridSpan w:val="3"/>
            <w:vAlign w:val="center"/>
          </w:tcPr>
          <w:p w:rsidR="00E64BAA" w:rsidRPr="00716410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0C19E9" w:rsidRPr="00716410" w:rsidTr="00F14D16">
        <w:trPr>
          <w:tblHeader/>
        </w:trPr>
        <w:tc>
          <w:tcPr>
            <w:tcW w:w="320" w:type="pct"/>
            <w:vMerge/>
            <w:vAlign w:val="center"/>
          </w:tcPr>
          <w:p w:rsidR="000C19E9" w:rsidRPr="00E64BAA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9" w:type="pct"/>
            <w:vMerge/>
            <w:vAlign w:val="center"/>
          </w:tcPr>
          <w:p w:rsidR="000C19E9" w:rsidRPr="00716410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69" w:type="pct"/>
            <w:vMerge/>
            <w:vAlign w:val="center"/>
          </w:tcPr>
          <w:p w:rsidR="000C19E9" w:rsidRPr="00716410" w:rsidRDefault="000C19E9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9" w:type="pct"/>
            <w:vAlign w:val="center"/>
          </w:tcPr>
          <w:p w:rsidR="000C19E9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0" w:type="pct"/>
            <w:vAlign w:val="center"/>
          </w:tcPr>
          <w:p w:rsidR="000C19E9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tc>
          <w:tcPr>
            <w:tcW w:w="393" w:type="pct"/>
            <w:vAlign w:val="center"/>
          </w:tcPr>
          <w:p w:rsidR="000C19E9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</w:tr>
      <w:tr w:rsidR="003F71DB" w:rsidRPr="00716410" w:rsidTr="00F14D16">
        <w:tc>
          <w:tcPr>
            <w:tcW w:w="320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79" w:type="pct"/>
            <w:vAlign w:val="center"/>
          </w:tcPr>
          <w:p w:rsidR="003F71DB" w:rsidRDefault="003F71DB" w:rsidP="00F14D1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 w:rsidR="00F14D16"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69" w:type="pct"/>
            <w:vAlign w:val="center"/>
          </w:tcPr>
          <w:p w:rsidR="003F71DB" w:rsidRDefault="00F14D16" w:rsidP="00F14D16">
            <w:pPr>
              <w:rPr>
                <w:rFonts w:ascii="EucrosiaUPC" w:hAnsi="EucrosiaUPC" w:cs="EucrosiaUPC" w:hint="cs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อธิบายปฏ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ิสัม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พันธ์ขององค์ประกอบของระบบนิเวศที่ได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้จา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กการ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สำ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 xml:space="preserve">รวจ </w:t>
            </w:r>
          </w:p>
        </w:tc>
        <w:tc>
          <w:tcPr>
            <w:tcW w:w="399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D16" w:rsidRPr="00716410" w:rsidTr="00F14D16">
        <w:tc>
          <w:tcPr>
            <w:tcW w:w="320" w:type="pct"/>
            <w:vAlign w:val="center"/>
          </w:tcPr>
          <w:p w:rsidR="00F14D16" w:rsidRPr="00716410" w:rsidRDefault="00F14D16" w:rsidP="00F14D1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79" w:type="pct"/>
            <w:vAlign w:val="center"/>
          </w:tcPr>
          <w:p w:rsidR="00F14D16" w:rsidRDefault="00F14D16" w:rsidP="00F14D1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69" w:type="pct"/>
            <w:vAlign w:val="center"/>
          </w:tcPr>
          <w:p w:rsidR="00F14D16" w:rsidRDefault="00F14D16" w:rsidP="00F14D1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อธิบายรูปแบบความสัมพันธ์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ระหว่างสิ่งมีชีวิตกับสิ่งมีชีวิตรูปแบบต่างๆ ในแหล่งที่อยู่เดียวกันที่ได้จากการสำร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 xml:space="preserve">วจ </w:t>
            </w:r>
          </w:p>
        </w:tc>
        <w:tc>
          <w:tcPr>
            <w:tcW w:w="399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D16" w:rsidRPr="00716410" w:rsidTr="00F14D16">
        <w:tc>
          <w:tcPr>
            <w:tcW w:w="320" w:type="pct"/>
            <w:vAlign w:val="center"/>
          </w:tcPr>
          <w:p w:rsidR="00F14D16" w:rsidRPr="00716410" w:rsidRDefault="00F14D16" w:rsidP="00F14D1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79" w:type="pct"/>
            <w:vAlign w:val="center"/>
          </w:tcPr>
          <w:p w:rsidR="00F14D16" w:rsidRDefault="00F14D16" w:rsidP="00F14D1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69" w:type="pct"/>
            <w:vAlign w:val="center"/>
          </w:tcPr>
          <w:p w:rsidR="00F14D16" w:rsidRDefault="00F14D16" w:rsidP="00F14D1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๓.สร้างแบบจำ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ลองในการอธิบายการถ่ายทอดพลังงานในสายใยอาหาร</w:t>
            </w:r>
          </w:p>
        </w:tc>
        <w:tc>
          <w:tcPr>
            <w:tcW w:w="399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D16" w:rsidRPr="00716410" w:rsidTr="00F14D16">
        <w:tc>
          <w:tcPr>
            <w:tcW w:w="320" w:type="pct"/>
            <w:vAlign w:val="center"/>
          </w:tcPr>
          <w:p w:rsidR="00F14D16" w:rsidRPr="00716410" w:rsidRDefault="00F14D16" w:rsidP="00F14D1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79" w:type="pct"/>
            <w:vAlign w:val="center"/>
          </w:tcPr>
          <w:p w:rsidR="00F14D16" w:rsidRDefault="00F14D16" w:rsidP="00F14D1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69" w:type="pct"/>
            <w:vAlign w:val="center"/>
          </w:tcPr>
          <w:p w:rsidR="00F14D16" w:rsidRDefault="00F14D16" w:rsidP="00F14D1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อธิบายความสัมพันธ์ของผู้ผลิตผู้บริโภคและผู้ย่อยสลาย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สารอินทรีย์ในระบบ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 xml:space="preserve">นิเวศ  </w:t>
            </w:r>
          </w:p>
        </w:tc>
        <w:tc>
          <w:tcPr>
            <w:tcW w:w="399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D16" w:rsidRPr="00716410" w:rsidTr="00F14D16">
        <w:tc>
          <w:tcPr>
            <w:tcW w:w="320" w:type="pct"/>
            <w:vAlign w:val="center"/>
          </w:tcPr>
          <w:p w:rsidR="00F14D16" w:rsidRPr="00716410" w:rsidRDefault="00F14D16" w:rsidP="00F14D1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79" w:type="pct"/>
            <w:vAlign w:val="center"/>
          </w:tcPr>
          <w:p w:rsidR="00F14D16" w:rsidRDefault="00F14D16" w:rsidP="00F14D1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69" w:type="pct"/>
            <w:vAlign w:val="center"/>
          </w:tcPr>
          <w:p w:rsidR="00F14D16" w:rsidRDefault="00F14D16" w:rsidP="00F14D1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อธิบายการสะสม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สารพิษในสิ่งมีชีวิตในโซ่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 xml:space="preserve">อาหาร </w:t>
            </w:r>
          </w:p>
        </w:tc>
        <w:tc>
          <w:tcPr>
            <w:tcW w:w="399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D16" w:rsidRPr="00716410" w:rsidTr="00F14D16">
        <w:tc>
          <w:tcPr>
            <w:tcW w:w="320" w:type="pct"/>
            <w:vAlign w:val="center"/>
          </w:tcPr>
          <w:p w:rsidR="00F14D16" w:rsidRPr="00716410" w:rsidRDefault="00F14D16" w:rsidP="00F14D1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79" w:type="pct"/>
            <w:vAlign w:val="center"/>
          </w:tcPr>
          <w:p w:rsidR="00F14D16" w:rsidRDefault="00F14D16" w:rsidP="00F14D1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1.1.6</w:t>
            </w:r>
          </w:p>
        </w:tc>
        <w:tc>
          <w:tcPr>
            <w:tcW w:w="3069" w:type="pct"/>
            <w:vAlign w:val="center"/>
          </w:tcPr>
          <w:p w:rsidR="00F14D16" w:rsidRDefault="00F14D16" w:rsidP="00F14D1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๖.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ตระหนักถึงความ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สัมพันธ์ของสิ่งมีชีวิตและสิ่งแวดล้อมในระบบนิเวศ โดยไม่ทำ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ลายสมด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ุล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 xml:space="preserve"> ของระบบนิเวศ</w:t>
            </w:r>
          </w:p>
        </w:tc>
        <w:tc>
          <w:tcPr>
            <w:tcW w:w="399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D16" w:rsidRPr="00716410" w:rsidTr="00F14D16">
        <w:tc>
          <w:tcPr>
            <w:tcW w:w="320" w:type="pct"/>
            <w:vAlign w:val="center"/>
          </w:tcPr>
          <w:p w:rsidR="00F14D16" w:rsidRPr="00716410" w:rsidRDefault="00F14D16" w:rsidP="00F14D1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79" w:type="pct"/>
            <w:vAlign w:val="center"/>
          </w:tcPr>
          <w:p w:rsidR="00F14D16" w:rsidRDefault="00F14D16" w:rsidP="00F14D1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1.3.1</w:t>
            </w:r>
          </w:p>
        </w:tc>
        <w:tc>
          <w:tcPr>
            <w:tcW w:w="3069" w:type="pct"/>
            <w:vAlign w:val="center"/>
          </w:tcPr>
          <w:p w:rsidR="00F14D16" w:rsidRDefault="00F14D16" w:rsidP="000B2B6E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๑.อธิบายความสัมพันธ์ระหว่าง</w:t>
            </w:r>
            <w:r w:rsidR="000B2B6E">
              <w:rPr>
                <w:rFonts w:ascii="EucrosiaUPC" w:hAnsi="EucrosiaUPC" w:cs="EucrosiaUPC"/>
                <w:sz w:val="24"/>
                <w:szCs w:val="24"/>
                <w:cs/>
              </w:rPr>
              <w:t>ยีน ดีเอ็นเอ และโครโมโซม โดยใช้แบบจำ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 xml:space="preserve">ลอง </w:t>
            </w:r>
          </w:p>
        </w:tc>
        <w:tc>
          <w:tcPr>
            <w:tcW w:w="399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D16" w:rsidRPr="00716410" w:rsidTr="00F77D3D">
        <w:tc>
          <w:tcPr>
            <w:tcW w:w="320" w:type="pct"/>
            <w:vAlign w:val="center"/>
          </w:tcPr>
          <w:p w:rsidR="00F14D16" w:rsidRPr="00716410" w:rsidRDefault="00F14D16" w:rsidP="00F14D1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79" w:type="pct"/>
          </w:tcPr>
          <w:p w:rsidR="00F14D16" w:rsidRPr="00F14D16" w:rsidRDefault="00F14D16" w:rsidP="00F14D1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4662F8"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 w:rsidRPr="004662F8">
              <w:rPr>
                <w:rFonts w:ascii="EucrosiaUPC" w:hAnsi="EucrosiaUPC" w:cs="EucrosiaUPC"/>
                <w:sz w:val="24"/>
                <w:szCs w:val="24"/>
              </w:rPr>
              <w:t>1.3.</w:t>
            </w:r>
            <w:r w:rsidRPr="00F14D16">
              <w:rPr>
                <w:rFonts w:ascii="EucrosiaUPC" w:hAnsi="EucrosiaUPC" w:cs="EucrosiaUPC"/>
                <w:sz w:val="24"/>
                <w:szCs w:val="24"/>
              </w:rPr>
              <w:t>2</w:t>
            </w:r>
          </w:p>
        </w:tc>
        <w:tc>
          <w:tcPr>
            <w:tcW w:w="3069" w:type="pct"/>
            <w:vAlign w:val="center"/>
          </w:tcPr>
          <w:p w:rsidR="00F14D16" w:rsidRDefault="000B2B6E" w:rsidP="000B2B6E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๒.อธิบายการถ่ายทอดลักษณะทางพันธุกรรมจากการผสมโดยพิจารณาลักษณะ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เดียวที่</w:t>
            </w:r>
            <w:proofErr w:type="spellStart"/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แอล</w:t>
            </w:r>
            <w:proofErr w:type="spellEnd"/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ลี</w:t>
            </w:r>
            <w:proofErr w:type="spellStart"/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ลเด่น</w:t>
            </w:r>
            <w:proofErr w:type="spellEnd"/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 xml:space="preserve"> ข่ม</w:t>
            </w:r>
            <w:proofErr w:type="spellStart"/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แอล</w:t>
            </w:r>
            <w:proofErr w:type="spellEnd"/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ล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</w:t>
            </w:r>
            <w:proofErr w:type="spellStart"/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ล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ด้อย</w:t>
            </w:r>
            <w:proofErr w:type="spellEnd"/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 xml:space="preserve">อย่างสมบูรณ์ </w:t>
            </w:r>
          </w:p>
        </w:tc>
        <w:tc>
          <w:tcPr>
            <w:tcW w:w="399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D16" w:rsidRPr="00716410" w:rsidTr="00F77D3D">
        <w:tc>
          <w:tcPr>
            <w:tcW w:w="320" w:type="pct"/>
            <w:vAlign w:val="center"/>
          </w:tcPr>
          <w:p w:rsidR="00F14D16" w:rsidRPr="00716410" w:rsidRDefault="00F14D16" w:rsidP="00F14D1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79" w:type="pct"/>
          </w:tcPr>
          <w:p w:rsidR="00F14D16" w:rsidRPr="00F14D16" w:rsidRDefault="00F14D16" w:rsidP="00F14D1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4662F8"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 w:rsidRPr="004662F8">
              <w:rPr>
                <w:rFonts w:ascii="EucrosiaUPC" w:hAnsi="EucrosiaUPC" w:cs="EucrosiaUPC"/>
                <w:sz w:val="24"/>
                <w:szCs w:val="24"/>
              </w:rPr>
              <w:t>1.3.</w:t>
            </w:r>
            <w:r w:rsidRPr="00F14D16">
              <w:rPr>
                <w:rFonts w:ascii="EucrosiaUPC" w:hAnsi="EucrosiaUPC" w:cs="EucrosiaUPC"/>
                <w:sz w:val="24"/>
                <w:szCs w:val="24"/>
              </w:rPr>
              <w:t>3</w:t>
            </w:r>
          </w:p>
        </w:tc>
        <w:tc>
          <w:tcPr>
            <w:tcW w:w="3069" w:type="pct"/>
            <w:vAlign w:val="center"/>
          </w:tcPr>
          <w:p w:rsidR="00F14D16" w:rsidRDefault="000B2B6E" w:rsidP="000B2B6E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อธิบายการเกิดจีโนไทป์</w:t>
            </w:r>
            <w:proofErr w:type="spellStart"/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และ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ฟี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โน-ไทป์ของลูก และคำนวณ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อัตราส่วน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การเกิดจีโนไทป์ 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และฟี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โนไทป์ของ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 xml:space="preserve">รุ่นลูก </w:t>
            </w:r>
          </w:p>
        </w:tc>
        <w:tc>
          <w:tcPr>
            <w:tcW w:w="399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D16" w:rsidRPr="00716410" w:rsidTr="00F77D3D">
        <w:tc>
          <w:tcPr>
            <w:tcW w:w="320" w:type="pct"/>
            <w:vAlign w:val="center"/>
          </w:tcPr>
          <w:p w:rsidR="00F14D16" w:rsidRPr="00716410" w:rsidRDefault="00F14D16" w:rsidP="00F14D1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79" w:type="pct"/>
          </w:tcPr>
          <w:p w:rsidR="00F14D16" w:rsidRPr="00F14D16" w:rsidRDefault="00F14D16" w:rsidP="00F14D1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4662F8"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 w:rsidRPr="004662F8">
              <w:rPr>
                <w:rFonts w:ascii="EucrosiaUPC" w:hAnsi="EucrosiaUPC" w:cs="EucrosiaUPC"/>
                <w:sz w:val="24"/>
                <w:szCs w:val="24"/>
              </w:rPr>
              <w:t>1.3.</w:t>
            </w:r>
            <w:r w:rsidRPr="00F14D16">
              <w:rPr>
                <w:rFonts w:ascii="EucrosiaUPC" w:hAnsi="EucrosiaUPC" w:cs="EucrosiaUPC"/>
                <w:sz w:val="24"/>
                <w:szCs w:val="24"/>
              </w:rPr>
              <w:t>4</w:t>
            </w:r>
          </w:p>
        </w:tc>
        <w:tc>
          <w:tcPr>
            <w:tcW w:w="3069" w:type="pct"/>
            <w:vAlign w:val="center"/>
          </w:tcPr>
          <w:p w:rsidR="00F14D16" w:rsidRDefault="000B2B6E" w:rsidP="000B2B6E">
            <w:pPr>
              <w:rPr>
                <w:rFonts w:ascii="EucrosiaUPC" w:hAnsi="EucrosiaUPC" w:cs="EucrosiaUPC" w:hint="cs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๔.อธิบายความแตกต่างของการแบ่งเซลล์แบบ ไม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โทซ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สิและไมโอ</w:t>
            </w:r>
            <w:proofErr w:type="spellStart"/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ซิส</w:t>
            </w:r>
            <w:proofErr w:type="spellEnd"/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99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D16" w:rsidRPr="00716410" w:rsidTr="00F77D3D">
        <w:tc>
          <w:tcPr>
            <w:tcW w:w="320" w:type="pct"/>
            <w:vAlign w:val="center"/>
          </w:tcPr>
          <w:p w:rsidR="00F14D16" w:rsidRPr="00716410" w:rsidRDefault="00F14D16" w:rsidP="00F14D1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79" w:type="pct"/>
          </w:tcPr>
          <w:p w:rsidR="00F14D16" w:rsidRPr="00F14D16" w:rsidRDefault="00F14D16" w:rsidP="00F14D1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4662F8"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 w:rsidRPr="004662F8">
              <w:rPr>
                <w:rFonts w:ascii="EucrosiaUPC" w:hAnsi="EucrosiaUPC" w:cs="EucrosiaUPC"/>
                <w:sz w:val="24"/>
                <w:szCs w:val="24"/>
              </w:rPr>
              <w:t>1.3.</w:t>
            </w:r>
            <w:r w:rsidRPr="00F14D16">
              <w:rPr>
                <w:rFonts w:ascii="EucrosiaUPC" w:hAnsi="EucrosiaUPC" w:cs="EucrosiaUPC"/>
                <w:sz w:val="24"/>
                <w:szCs w:val="24"/>
              </w:rPr>
              <w:t>5</w:t>
            </w:r>
          </w:p>
        </w:tc>
        <w:tc>
          <w:tcPr>
            <w:tcW w:w="3069" w:type="pct"/>
            <w:vAlign w:val="center"/>
          </w:tcPr>
          <w:p w:rsidR="00F14D16" w:rsidRDefault="000B2B6E" w:rsidP="00F14D1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๕.บอกได้ว่าการ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เปลี่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ยนแปลงของ ยีนหรือโครโมโซม อาจทำให้เกิดโรค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ทางพันธุกรรม พร้อมทั้ง ยกตัวอย่างโรคทาง พันธุกรรม</w:t>
            </w:r>
          </w:p>
        </w:tc>
        <w:tc>
          <w:tcPr>
            <w:tcW w:w="399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D16" w:rsidRPr="00716410" w:rsidTr="00F77D3D">
        <w:tc>
          <w:tcPr>
            <w:tcW w:w="320" w:type="pct"/>
            <w:vAlign w:val="center"/>
          </w:tcPr>
          <w:p w:rsidR="00F14D16" w:rsidRPr="00716410" w:rsidRDefault="00F14D16" w:rsidP="00F14D1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79" w:type="pct"/>
          </w:tcPr>
          <w:p w:rsidR="00F14D16" w:rsidRPr="00F14D16" w:rsidRDefault="00F14D16" w:rsidP="00F14D1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4662F8"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 w:rsidRPr="004662F8">
              <w:rPr>
                <w:rFonts w:ascii="EucrosiaUPC" w:hAnsi="EucrosiaUPC" w:cs="EucrosiaUPC"/>
                <w:sz w:val="24"/>
                <w:szCs w:val="24"/>
              </w:rPr>
              <w:t>1.3.</w:t>
            </w:r>
            <w:r w:rsidRPr="00F14D16">
              <w:rPr>
                <w:rFonts w:ascii="EucrosiaUPC" w:hAnsi="EucrosiaUPC" w:cs="EucrosiaUPC"/>
                <w:sz w:val="24"/>
                <w:szCs w:val="24"/>
              </w:rPr>
              <w:t>6</w:t>
            </w:r>
          </w:p>
        </w:tc>
        <w:tc>
          <w:tcPr>
            <w:tcW w:w="3069" w:type="pct"/>
            <w:vAlign w:val="center"/>
          </w:tcPr>
          <w:p w:rsidR="00F14D16" w:rsidRDefault="000B2B6E" w:rsidP="00F14D1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๖.ตระหนักถึงประโยชน์ของ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ความรู้เรื่องโรค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ทางพันธุกรรม โดยรู้ว่าก่อนแต่งงานควรปรึกษาแพทย์ เพื่อตรวจและวินิจฉัยภาวะเสี่ยงของลูกที่อาจเกิด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โรคทางพันธุกรรม</w:t>
            </w:r>
          </w:p>
        </w:tc>
        <w:tc>
          <w:tcPr>
            <w:tcW w:w="399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D16" w:rsidRPr="00716410" w:rsidTr="00F77D3D">
        <w:tc>
          <w:tcPr>
            <w:tcW w:w="320" w:type="pct"/>
            <w:vAlign w:val="center"/>
          </w:tcPr>
          <w:p w:rsidR="00F14D16" w:rsidRPr="00716410" w:rsidRDefault="00F14D16" w:rsidP="00F14D1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79" w:type="pct"/>
          </w:tcPr>
          <w:p w:rsidR="00F14D16" w:rsidRPr="00F14D16" w:rsidRDefault="00F14D16" w:rsidP="00F14D1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4662F8"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 w:rsidRPr="004662F8">
              <w:rPr>
                <w:rFonts w:ascii="EucrosiaUPC" w:hAnsi="EucrosiaUPC" w:cs="EucrosiaUPC"/>
                <w:sz w:val="24"/>
                <w:szCs w:val="24"/>
              </w:rPr>
              <w:t>1.3.</w:t>
            </w:r>
            <w:r w:rsidRPr="00F14D16">
              <w:rPr>
                <w:rFonts w:ascii="EucrosiaUPC" w:hAnsi="EucrosiaUPC" w:cs="EucrosiaUPC"/>
                <w:sz w:val="24"/>
                <w:szCs w:val="24"/>
              </w:rPr>
              <w:t>7</w:t>
            </w:r>
          </w:p>
        </w:tc>
        <w:tc>
          <w:tcPr>
            <w:tcW w:w="3069" w:type="pct"/>
            <w:vAlign w:val="center"/>
          </w:tcPr>
          <w:p w:rsidR="00F14D16" w:rsidRDefault="000B2B6E" w:rsidP="00F14D1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๗.อธิบายการใช้ประโยชน์จากสิ่งมีชีวิตดัดแปรพันธุกรรมและผลกระทบที่อาจ มีต่อมนุษย์และสิ่งแวดล้อม โดยใช้ข้อมูลที่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รวบรวมได้</w:t>
            </w:r>
          </w:p>
        </w:tc>
        <w:tc>
          <w:tcPr>
            <w:tcW w:w="399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D16" w:rsidRPr="00716410" w:rsidTr="00F77D3D">
        <w:tc>
          <w:tcPr>
            <w:tcW w:w="320" w:type="pct"/>
            <w:vAlign w:val="center"/>
          </w:tcPr>
          <w:p w:rsidR="00F14D16" w:rsidRPr="00716410" w:rsidRDefault="00F14D16" w:rsidP="00F14D1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79" w:type="pct"/>
          </w:tcPr>
          <w:p w:rsidR="00F14D16" w:rsidRPr="00F14D16" w:rsidRDefault="00F14D16" w:rsidP="00F14D1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4662F8"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 w:rsidRPr="004662F8">
              <w:rPr>
                <w:rFonts w:ascii="EucrosiaUPC" w:hAnsi="EucrosiaUPC" w:cs="EucrosiaUPC"/>
                <w:sz w:val="24"/>
                <w:szCs w:val="24"/>
              </w:rPr>
              <w:t>1.3.</w:t>
            </w:r>
            <w:r w:rsidRPr="00F14D16">
              <w:rPr>
                <w:rFonts w:ascii="EucrosiaUPC" w:hAnsi="EucrosiaUPC" w:cs="EucrosiaUPC"/>
                <w:sz w:val="24"/>
                <w:szCs w:val="24"/>
              </w:rPr>
              <w:t>8</w:t>
            </w:r>
          </w:p>
        </w:tc>
        <w:tc>
          <w:tcPr>
            <w:tcW w:w="3069" w:type="pct"/>
            <w:vAlign w:val="center"/>
          </w:tcPr>
          <w:p w:rsidR="00F14D16" w:rsidRDefault="000B2B6E" w:rsidP="00F14D1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๘.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ตระหนักถ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ึงประโยชน์และผลกระทบของสิ่งมีชีวิตดัดแปรพันธุกรรมที่อาจมีต่อมนุษย์และ สิ่งแวดล้อม โดยการเผยแพร่ความรู้ที่ได้จากการโต้แย้งทางวิทยาศาสตร์ซึ่งมี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ข้อมูลสนับสนุน</w:t>
            </w:r>
          </w:p>
        </w:tc>
        <w:tc>
          <w:tcPr>
            <w:tcW w:w="399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D16" w:rsidRPr="00716410" w:rsidTr="00F77D3D">
        <w:tc>
          <w:tcPr>
            <w:tcW w:w="320" w:type="pct"/>
            <w:vAlign w:val="center"/>
          </w:tcPr>
          <w:p w:rsidR="00F14D16" w:rsidRPr="00716410" w:rsidRDefault="00F14D16" w:rsidP="00F14D1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79" w:type="pct"/>
          </w:tcPr>
          <w:p w:rsidR="00F14D16" w:rsidRPr="00F14D16" w:rsidRDefault="00F14D16" w:rsidP="00F14D1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4662F8"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 w:rsidRPr="004662F8">
              <w:rPr>
                <w:rFonts w:ascii="EucrosiaUPC" w:hAnsi="EucrosiaUPC" w:cs="EucrosiaUPC"/>
                <w:sz w:val="24"/>
                <w:szCs w:val="24"/>
              </w:rPr>
              <w:t>1.3.</w:t>
            </w:r>
            <w:r w:rsidRPr="00F14D16">
              <w:rPr>
                <w:rFonts w:ascii="EucrosiaUPC" w:hAnsi="EucrosiaUPC" w:cs="EucrosiaUPC"/>
                <w:sz w:val="24"/>
                <w:szCs w:val="24"/>
              </w:rPr>
              <w:t>9</w:t>
            </w:r>
          </w:p>
        </w:tc>
        <w:tc>
          <w:tcPr>
            <w:tcW w:w="3069" w:type="pct"/>
            <w:vAlign w:val="center"/>
          </w:tcPr>
          <w:p w:rsidR="00F14D16" w:rsidRDefault="000B2B6E" w:rsidP="000B2B6E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๙.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เปร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ียบ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เทียบความหลากหลายทางชีวภาพในระดับชนิดสิ่งมีชีวิตในระบบ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นิเวศต่าง ๆ</w:t>
            </w:r>
          </w:p>
        </w:tc>
        <w:tc>
          <w:tcPr>
            <w:tcW w:w="399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D16" w:rsidRPr="00716410" w:rsidTr="00F77D3D">
        <w:tc>
          <w:tcPr>
            <w:tcW w:w="320" w:type="pct"/>
            <w:vAlign w:val="center"/>
          </w:tcPr>
          <w:p w:rsidR="00F14D16" w:rsidRPr="00716410" w:rsidRDefault="00F14D16" w:rsidP="00F14D1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79" w:type="pct"/>
          </w:tcPr>
          <w:p w:rsidR="00F14D16" w:rsidRPr="00F14D16" w:rsidRDefault="00F14D16" w:rsidP="00F14D1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4662F8"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 w:rsidRPr="004662F8">
              <w:rPr>
                <w:rFonts w:ascii="EucrosiaUPC" w:hAnsi="EucrosiaUPC" w:cs="EucrosiaUPC"/>
                <w:sz w:val="24"/>
                <w:szCs w:val="24"/>
              </w:rPr>
              <w:t>1.3.</w:t>
            </w:r>
            <w:r w:rsidRPr="00F14D16">
              <w:rPr>
                <w:rFonts w:ascii="EucrosiaUPC" w:hAnsi="EucrosiaUPC" w:cs="EucrosiaUPC"/>
                <w:sz w:val="24"/>
                <w:szCs w:val="24"/>
              </w:rPr>
              <w:t>10</w:t>
            </w:r>
          </w:p>
        </w:tc>
        <w:tc>
          <w:tcPr>
            <w:tcW w:w="3069" w:type="pct"/>
            <w:vAlign w:val="center"/>
          </w:tcPr>
          <w:p w:rsidR="00F14D16" w:rsidRDefault="000B2B6E" w:rsidP="000B2B6E">
            <w:pPr>
              <w:rPr>
                <w:rFonts w:ascii="EucrosiaUPC" w:hAnsi="EucrosiaUPC" w:cs="EucrosiaUPC" w:hint="cs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๑๐.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อธิบาย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ความสำคัญของความหลากหลายทางชีวภาพที่มีต่อ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การรักษาสมด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ุล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ของระบบนิเวศ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 xml:space="preserve">และต่อมนุษย์ </w:t>
            </w:r>
          </w:p>
        </w:tc>
        <w:tc>
          <w:tcPr>
            <w:tcW w:w="399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D16" w:rsidRPr="00716410" w:rsidTr="00F77D3D">
        <w:tc>
          <w:tcPr>
            <w:tcW w:w="320" w:type="pct"/>
            <w:vAlign w:val="center"/>
          </w:tcPr>
          <w:p w:rsidR="00F14D16" w:rsidRPr="00716410" w:rsidRDefault="00F14D16" w:rsidP="00F14D1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79" w:type="pct"/>
          </w:tcPr>
          <w:p w:rsidR="00F14D16" w:rsidRPr="00F14D16" w:rsidRDefault="00F14D16" w:rsidP="00F14D1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4662F8"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 w:rsidRPr="004662F8">
              <w:rPr>
                <w:rFonts w:ascii="EucrosiaUPC" w:hAnsi="EucrosiaUPC" w:cs="EucrosiaUPC"/>
                <w:sz w:val="24"/>
                <w:szCs w:val="24"/>
              </w:rPr>
              <w:t>1.3.</w:t>
            </w:r>
            <w:r w:rsidRPr="00F14D16">
              <w:rPr>
                <w:rFonts w:ascii="EucrosiaUPC" w:hAnsi="EucrosiaUPC" w:cs="EucrosiaUPC"/>
                <w:sz w:val="24"/>
                <w:szCs w:val="24"/>
              </w:rPr>
              <w:t>11</w:t>
            </w:r>
          </w:p>
        </w:tc>
        <w:tc>
          <w:tcPr>
            <w:tcW w:w="3069" w:type="pct"/>
            <w:vAlign w:val="center"/>
          </w:tcPr>
          <w:p w:rsidR="00F14D16" w:rsidRDefault="000B2B6E" w:rsidP="000B2B6E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๑๑.แสดงความ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ตระหนักในค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ุณ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ค่าและความสำ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ค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ัญ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ของความหลากหลายทาง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ชีวภาพ โดยม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ีส่วนร่วม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ในการดูแลรักษาความหลากหลายทาง</w:t>
            </w:r>
            <w:r w:rsidRPr="00F14D16">
              <w:rPr>
                <w:rFonts w:ascii="EucrosiaUPC" w:hAnsi="EucrosiaUPC" w:cs="EucrosiaUPC"/>
                <w:sz w:val="24"/>
                <w:szCs w:val="24"/>
                <w:cs/>
              </w:rPr>
              <w:t>ชีวภาพ</w:t>
            </w:r>
          </w:p>
        </w:tc>
        <w:tc>
          <w:tcPr>
            <w:tcW w:w="399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D16" w:rsidRPr="00716410" w:rsidTr="00F77D3D">
        <w:tc>
          <w:tcPr>
            <w:tcW w:w="320" w:type="pct"/>
            <w:vAlign w:val="center"/>
          </w:tcPr>
          <w:p w:rsidR="00F14D16" w:rsidRPr="00716410" w:rsidRDefault="00F14D16" w:rsidP="00F14D1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79" w:type="pct"/>
          </w:tcPr>
          <w:p w:rsidR="00F14D16" w:rsidRPr="00F14D16" w:rsidRDefault="000B2B6E" w:rsidP="00F14D1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69" w:type="pct"/>
            <w:vAlign w:val="center"/>
          </w:tcPr>
          <w:p w:rsidR="00F14D16" w:rsidRDefault="000B2B6E" w:rsidP="000B2B6E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๑.ระบุสมบัติทาง</w:t>
            </w:r>
            <w:r w:rsidRPr="000B2B6E">
              <w:rPr>
                <w:rFonts w:ascii="EucrosiaUPC" w:hAnsi="EucrosiaUPC" w:cs="EucrosiaUPC"/>
                <w:sz w:val="24"/>
                <w:szCs w:val="24"/>
                <w:cs/>
              </w:rPr>
              <w:t>กายภาพและการ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ใช้ประโยชน์วัสดุ</w:t>
            </w:r>
            <w:r w:rsidRPr="000B2B6E">
              <w:rPr>
                <w:rFonts w:ascii="EucrosiaUPC" w:hAnsi="EucrosiaUPC" w:cs="EucrosiaUPC"/>
                <w:sz w:val="24"/>
                <w:szCs w:val="24"/>
                <w:cs/>
              </w:rPr>
              <w:t>ประเภทพอลิ</w:t>
            </w:r>
            <w:proofErr w:type="spellStart"/>
            <w:r w:rsidRPr="000B2B6E">
              <w:rPr>
                <w:rFonts w:ascii="EucrosiaUPC" w:hAnsi="EucrosiaUPC" w:cs="EucrosiaUPC"/>
                <w:sz w:val="24"/>
                <w:szCs w:val="24"/>
                <w:cs/>
              </w:rPr>
              <w:t>เมอร์</w:t>
            </w:r>
            <w:proofErr w:type="spellEnd"/>
            <w:r w:rsidRPr="000B2B6E">
              <w:rPr>
                <w:rFonts w:ascii="EucrosiaUPC" w:hAnsi="EucrosiaUPC" w:cs="EucrosiaUPC"/>
                <w:sz w:val="24"/>
                <w:szCs w:val="24"/>
                <w:cs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เซรา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มิกส์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และวัสดุ ผสม โดยใช้หลักฐานเชิงประจักษ์และ</w:t>
            </w:r>
            <w:r w:rsidRPr="000B2B6E">
              <w:rPr>
                <w:rFonts w:ascii="EucrosiaUPC" w:hAnsi="EucrosiaUPC" w:cs="EucrosiaUPC"/>
                <w:sz w:val="24"/>
                <w:szCs w:val="24"/>
                <w:cs/>
              </w:rPr>
              <w:t xml:space="preserve">สารสนเทศ  </w:t>
            </w:r>
          </w:p>
        </w:tc>
        <w:tc>
          <w:tcPr>
            <w:tcW w:w="399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D16" w:rsidRPr="00716410" w:rsidRDefault="00F14D16" w:rsidP="00F14D1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B2B6E" w:rsidRPr="00716410" w:rsidTr="00F77D3D">
        <w:tc>
          <w:tcPr>
            <w:tcW w:w="320" w:type="pct"/>
            <w:vAlign w:val="center"/>
          </w:tcPr>
          <w:p w:rsidR="000B2B6E" w:rsidRPr="00716410" w:rsidRDefault="000B2B6E" w:rsidP="000B2B6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79" w:type="pct"/>
          </w:tcPr>
          <w:p w:rsidR="000B2B6E" w:rsidRPr="00F14D16" w:rsidRDefault="000B2B6E" w:rsidP="000B2B6E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69" w:type="pct"/>
            <w:vAlign w:val="center"/>
          </w:tcPr>
          <w:p w:rsidR="000B2B6E" w:rsidRDefault="000B2B6E" w:rsidP="000B2B6E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๒.ตระหนักถึงคุณค่าของการใช้วัสดุ</w:t>
            </w:r>
            <w:r w:rsidRPr="000B2B6E">
              <w:rPr>
                <w:rFonts w:ascii="EucrosiaUPC" w:hAnsi="EucrosiaUPC" w:cs="EucrosiaUPC"/>
                <w:sz w:val="24"/>
                <w:szCs w:val="24"/>
                <w:cs/>
              </w:rPr>
              <w:t>ประ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เภทพอลิ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เมอร์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 เซรา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มิกส์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 และวัสดุผสม โดย เสนอแนะแนวทางการใช้วัสดุ</w:t>
            </w:r>
            <w:r w:rsidRPr="000B2B6E">
              <w:rPr>
                <w:rFonts w:ascii="EucrosiaUPC" w:hAnsi="EucrosiaUPC" w:cs="EucrosiaUPC"/>
                <w:sz w:val="24"/>
                <w:szCs w:val="24"/>
                <w:cs/>
              </w:rPr>
              <w:t>อย่างประหย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ัด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</w:t>
            </w:r>
            <w:r w:rsidRPr="000B2B6E">
              <w:rPr>
                <w:rFonts w:ascii="EucrosiaUPC" w:hAnsi="EucrosiaUPC" w:cs="EucrosiaUPC"/>
                <w:sz w:val="24"/>
                <w:szCs w:val="24"/>
                <w:cs/>
              </w:rPr>
              <w:t xml:space="preserve">คุ้มค่า   </w:t>
            </w:r>
          </w:p>
        </w:tc>
        <w:tc>
          <w:tcPr>
            <w:tcW w:w="399" w:type="pct"/>
          </w:tcPr>
          <w:p w:rsidR="000B2B6E" w:rsidRPr="00716410" w:rsidRDefault="000B2B6E" w:rsidP="000B2B6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0B2B6E" w:rsidRPr="00716410" w:rsidRDefault="000B2B6E" w:rsidP="000B2B6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0B2B6E" w:rsidRPr="00716410" w:rsidRDefault="000B2B6E" w:rsidP="000B2B6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B2B6E" w:rsidRPr="00716410" w:rsidTr="00F77D3D">
        <w:tc>
          <w:tcPr>
            <w:tcW w:w="320" w:type="pct"/>
            <w:vAlign w:val="center"/>
          </w:tcPr>
          <w:p w:rsidR="000B2B6E" w:rsidRPr="00716410" w:rsidRDefault="000B2B6E" w:rsidP="000B2B6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79" w:type="pct"/>
          </w:tcPr>
          <w:p w:rsidR="000B2B6E" w:rsidRPr="00F14D16" w:rsidRDefault="000B2B6E" w:rsidP="000B2B6E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69" w:type="pct"/>
            <w:vAlign w:val="center"/>
          </w:tcPr>
          <w:p w:rsidR="000B2B6E" w:rsidRDefault="000B2B6E" w:rsidP="000B2B6E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๓.อธิบายการเกิดปฏิกิริยาเคมี รวมถึงการจัดเรียง</w:t>
            </w:r>
            <w:r w:rsidRPr="000B2B6E">
              <w:rPr>
                <w:rFonts w:ascii="EucrosiaUPC" w:hAnsi="EucrosiaUPC" w:cs="EucrosiaUPC"/>
                <w:sz w:val="24"/>
                <w:szCs w:val="24"/>
                <w:cs/>
              </w:rPr>
              <w:t>ตัวใหม่ของอะตอ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มเมื่อการเกิดปฏิกิริยาเคมี โดยใช้แบบจำลองและ</w:t>
            </w:r>
            <w:r w:rsidRPr="000B2B6E">
              <w:rPr>
                <w:rFonts w:ascii="EucrosiaUPC" w:hAnsi="EucrosiaUPC" w:cs="EucrosiaUPC"/>
                <w:sz w:val="24"/>
                <w:szCs w:val="24"/>
                <w:cs/>
              </w:rPr>
              <w:t>สมการข้อความ</w:t>
            </w:r>
          </w:p>
        </w:tc>
        <w:tc>
          <w:tcPr>
            <w:tcW w:w="399" w:type="pct"/>
          </w:tcPr>
          <w:p w:rsidR="000B2B6E" w:rsidRPr="00716410" w:rsidRDefault="000B2B6E" w:rsidP="000B2B6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0B2B6E" w:rsidRPr="00716410" w:rsidRDefault="000B2B6E" w:rsidP="000B2B6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0B2B6E" w:rsidRPr="00716410" w:rsidRDefault="000B2B6E" w:rsidP="000B2B6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B2B6E" w:rsidRPr="00716410" w:rsidTr="00B81136">
        <w:tc>
          <w:tcPr>
            <w:tcW w:w="320" w:type="pct"/>
            <w:vAlign w:val="center"/>
          </w:tcPr>
          <w:p w:rsidR="000B2B6E" w:rsidRPr="00716410" w:rsidRDefault="000B2B6E" w:rsidP="000B2B6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79" w:type="pct"/>
          </w:tcPr>
          <w:p w:rsidR="000B2B6E" w:rsidRPr="00F14D16" w:rsidRDefault="000B2B6E" w:rsidP="000B2B6E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69" w:type="pct"/>
            <w:vAlign w:val="center"/>
          </w:tcPr>
          <w:p w:rsidR="000B2B6E" w:rsidRDefault="000B2B6E" w:rsidP="000B2B6E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๔.อธิบายกฎทรงมวล โดยใช้หลักฐานเชิง</w:t>
            </w:r>
            <w:r w:rsidRPr="000B2B6E">
              <w:rPr>
                <w:rFonts w:ascii="EucrosiaUPC" w:hAnsi="EucrosiaUPC" w:cs="EucrosiaUPC"/>
                <w:sz w:val="24"/>
                <w:szCs w:val="24"/>
                <w:cs/>
              </w:rPr>
              <w:t>ประจักษ์</w:t>
            </w:r>
          </w:p>
        </w:tc>
        <w:tc>
          <w:tcPr>
            <w:tcW w:w="399" w:type="pct"/>
          </w:tcPr>
          <w:p w:rsidR="000B2B6E" w:rsidRPr="00716410" w:rsidRDefault="000B2B6E" w:rsidP="000B2B6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0B2B6E" w:rsidRPr="00716410" w:rsidRDefault="000B2B6E" w:rsidP="000B2B6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0B2B6E" w:rsidRPr="00716410" w:rsidRDefault="000B2B6E" w:rsidP="000B2B6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B2B6E" w:rsidRPr="00716410" w:rsidTr="00B81136">
        <w:tc>
          <w:tcPr>
            <w:tcW w:w="320" w:type="pct"/>
            <w:vAlign w:val="center"/>
          </w:tcPr>
          <w:p w:rsidR="000B2B6E" w:rsidRPr="00716410" w:rsidRDefault="000B2B6E" w:rsidP="000B2B6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79" w:type="pct"/>
          </w:tcPr>
          <w:p w:rsidR="000B2B6E" w:rsidRPr="00F14D16" w:rsidRDefault="000B2B6E" w:rsidP="000B2B6E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2.1.5</w:t>
            </w:r>
          </w:p>
        </w:tc>
        <w:tc>
          <w:tcPr>
            <w:tcW w:w="3069" w:type="pct"/>
            <w:vAlign w:val="center"/>
          </w:tcPr>
          <w:p w:rsidR="000B2B6E" w:rsidRDefault="000B2B6E" w:rsidP="000B2B6E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๕.วิเคราะห์ปฏิกิริยาดูดความร้อนและปฏิกิริยาคาย ความร้อน จาก</w:t>
            </w:r>
            <w:r w:rsidRPr="000B2B6E">
              <w:rPr>
                <w:rFonts w:ascii="EucrosiaUPC" w:hAnsi="EucrosiaUPC" w:cs="EucrosiaUPC"/>
                <w:sz w:val="24"/>
                <w:szCs w:val="24"/>
                <w:cs/>
              </w:rPr>
              <w:t>การเปล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ี่ยน</w:t>
            </w:r>
            <w:r w:rsidRPr="000B2B6E">
              <w:rPr>
                <w:rFonts w:ascii="EucrosiaUPC" w:hAnsi="EucrosiaUPC" w:cs="EucrosiaUPC"/>
                <w:sz w:val="24"/>
                <w:szCs w:val="24"/>
                <w:cs/>
              </w:rPr>
              <w:t>แปลง</w:t>
            </w:r>
            <w:r w:rsidR="00362295">
              <w:rPr>
                <w:rFonts w:ascii="EucrosiaUPC" w:hAnsi="EucrosiaUPC" w:cs="EucrosiaUPC" w:hint="cs"/>
                <w:sz w:val="24"/>
                <w:szCs w:val="24"/>
                <w:cs/>
              </w:rPr>
              <w:t>พลังงานความร้อน</w:t>
            </w:r>
            <w:r w:rsidR="00362295" w:rsidRPr="00362295">
              <w:rPr>
                <w:rFonts w:ascii="EucrosiaUPC" w:hAnsi="EucrosiaUPC" w:cs="EucrosiaUPC"/>
                <w:sz w:val="24"/>
                <w:szCs w:val="24"/>
                <w:cs/>
              </w:rPr>
              <w:t>ร้อนของปฏิกิริยา</w:t>
            </w:r>
          </w:p>
        </w:tc>
        <w:tc>
          <w:tcPr>
            <w:tcW w:w="399" w:type="pct"/>
          </w:tcPr>
          <w:p w:rsidR="000B2B6E" w:rsidRPr="00716410" w:rsidRDefault="000B2B6E" w:rsidP="000B2B6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0B2B6E" w:rsidRPr="00716410" w:rsidRDefault="000B2B6E" w:rsidP="000B2B6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0B2B6E" w:rsidRPr="00716410" w:rsidRDefault="000B2B6E" w:rsidP="000B2B6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B2B6E" w:rsidRPr="00716410" w:rsidTr="00BC4FAB">
        <w:tc>
          <w:tcPr>
            <w:tcW w:w="320" w:type="pct"/>
            <w:vAlign w:val="center"/>
          </w:tcPr>
          <w:p w:rsidR="000B2B6E" w:rsidRPr="00716410" w:rsidRDefault="000B2B6E" w:rsidP="000B2B6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79" w:type="pct"/>
          </w:tcPr>
          <w:p w:rsidR="000B2B6E" w:rsidRPr="00F14D16" w:rsidRDefault="000B2B6E" w:rsidP="000B2B6E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2.1.6</w:t>
            </w:r>
          </w:p>
        </w:tc>
        <w:tc>
          <w:tcPr>
            <w:tcW w:w="3069" w:type="pct"/>
            <w:vAlign w:val="center"/>
          </w:tcPr>
          <w:p w:rsidR="000B2B6E" w:rsidRDefault="00362295" w:rsidP="00362295">
            <w:pPr>
              <w:rPr>
                <w:rFonts w:ascii="EucrosiaUPC" w:hAnsi="EucrosiaUPC" w:cs="EucrosiaUPC" w:hint="cs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๖.</w:t>
            </w:r>
            <w:r w:rsidRPr="00362295">
              <w:rPr>
                <w:rFonts w:ascii="EucrosiaUPC" w:hAnsi="EucrosiaUPC" w:cs="EucrosiaUPC"/>
                <w:sz w:val="24"/>
                <w:szCs w:val="24"/>
                <w:cs/>
              </w:rPr>
              <w:t>อธิบายปฏิก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ิริ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ยาการเกิดสนิมของ</w:t>
            </w:r>
            <w:r w:rsidRPr="00362295">
              <w:rPr>
                <w:rFonts w:ascii="EucrosiaUPC" w:hAnsi="EucrosiaUPC" w:cs="EucrosiaUPC"/>
                <w:sz w:val="24"/>
                <w:szCs w:val="24"/>
                <w:cs/>
              </w:rPr>
              <w:t>เหล็ก ปฏิก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ิริยา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ของกรดกับโลหะ ปฏิกิริยาของกรดกับเบส และปฏิกิริยาของเบสกับโลหะ โดยใช้หลักฐานเชิงประจักษ์และอธิบายปฏิกิริยาการเผาไหม้ การเกิดฝนกรด การสังเคราะห์ด้วยแสง โดยใช้สารสนเทศรวมทั้งเขียน</w:t>
            </w:r>
            <w:r w:rsidRPr="00362295">
              <w:rPr>
                <w:rFonts w:ascii="EucrosiaUPC" w:hAnsi="EucrosiaUPC" w:cs="EucrosiaUPC"/>
                <w:sz w:val="24"/>
                <w:szCs w:val="24"/>
                <w:cs/>
              </w:rPr>
              <w:t>สมการข้อความ แสดงปฏิก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ิริ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ยา</w:t>
            </w:r>
            <w:r w:rsidRPr="00362295">
              <w:rPr>
                <w:rFonts w:ascii="EucrosiaUPC" w:hAnsi="EucrosiaUPC" w:cs="EucrosiaUPC"/>
                <w:sz w:val="24"/>
                <w:szCs w:val="24"/>
                <w:cs/>
              </w:rPr>
              <w:t xml:space="preserve">ดังกล่าว </w:t>
            </w:r>
          </w:p>
        </w:tc>
        <w:tc>
          <w:tcPr>
            <w:tcW w:w="399" w:type="pct"/>
          </w:tcPr>
          <w:p w:rsidR="000B2B6E" w:rsidRPr="00716410" w:rsidRDefault="000B2B6E" w:rsidP="000B2B6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0B2B6E" w:rsidRPr="00716410" w:rsidRDefault="000B2B6E" w:rsidP="000B2B6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0B2B6E" w:rsidRPr="00716410" w:rsidRDefault="000B2B6E" w:rsidP="000B2B6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62295" w:rsidRPr="00716410" w:rsidTr="00E048FB">
        <w:tc>
          <w:tcPr>
            <w:tcW w:w="320" w:type="pct"/>
            <w:vAlign w:val="center"/>
          </w:tcPr>
          <w:p w:rsidR="00362295" w:rsidRPr="00716410" w:rsidRDefault="00362295" w:rsidP="00362295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79" w:type="pct"/>
          </w:tcPr>
          <w:p w:rsidR="00362295" w:rsidRPr="00F14D16" w:rsidRDefault="00362295" w:rsidP="0036229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2.1.7</w:t>
            </w:r>
          </w:p>
        </w:tc>
        <w:tc>
          <w:tcPr>
            <w:tcW w:w="3069" w:type="pct"/>
            <w:vAlign w:val="center"/>
          </w:tcPr>
          <w:p w:rsidR="00362295" w:rsidRDefault="00362295" w:rsidP="0036229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๗.ระบุประโยชน์และโทษของ</w:t>
            </w:r>
            <w:r w:rsidRPr="00362295">
              <w:rPr>
                <w:rFonts w:ascii="EucrosiaUPC" w:hAnsi="EucrosiaUPC" w:cs="EucrosiaUPC"/>
                <w:sz w:val="24"/>
                <w:szCs w:val="24"/>
                <w:cs/>
              </w:rPr>
              <w:t>ปฏิกิริยาเคมีที่ม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ีต่อ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สิ่งมีชีวิตและสิ่งแวดล้อมและยกตัวอย่างวิธีการ ป้องกันและแก้ปัญหาที่เกิดจากปฏิกิริยาเคมีที่พบใน</w:t>
            </w:r>
            <w:r w:rsidRPr="00362295">
              <w:rPr>
                <w:rFonts w:ascii="EucrosiaUPC" w:hAnsi="EucrosiaUPC" w:cs="EucrosiaUPC"/>
                <w:sz w:val="24"/>
                <w:szCs w:val="24"/>
                <w:cs/>
              </w:rPr>
              <w:t>ชีวิตประจ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ำ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วัน</w:t>
            </w:r>
            <w:r w:rsidRPr="00362295">
              <w:rPr>
                <w:rFonts w:ascii="EucrosiaUPC" w:hAnsi="EucrosiaUPC" w:cs="EucrosiaUPC"/>
                <w:sz w:val="24"/>
                <w:szCs w:val="24"/>
                <w:cs/>
              </w:rPr>
              <w:t>จากการสืบค้น ข้อมูล</w:t>
            </w:r>
          </w:p>
        </w:tc>
        <w:tc>
          <w:tcPr>
            <w:tcW w:w="399" w:type="pct"/>
          </w:tcPr>
          <w:p w:rsidR="00362295" w:rsidRPr="00716410" w:rsidRDefault="00362295" w:rsidP="0036229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62295" w:rsidRPr="00716410" w:rsidRDefault="00362295" w:rsidP="0036229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62295" w:rsidRPr="00716410" w:rsidRDefault="00362295" w:rsidP="0036229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62295" w:rsidRPr="00716410" w:rsidTr="00E048FB">
        <w:tc>
          <w:tcPr>
            <w:tcW w:w="320" w:type="pct"/>
            <w:vAlign w:val="center"/>
          </w:tcPr>
          <w:p w:rsidR="00362295" w:rsidRPr="00716410" w:rsidRDefault="00362295" w:rsidP="00362295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lastRenderedPageBreak/>
              <w:t>25</w:t>
            </w:r>
          </w:p>
        </w:tc>
        <w:tc>
          <w:tcPr>
            <w:tcW w:w="479" w:type="pct"/>
          </w:tcPr>
          <w:p w:rsidR="00362295" w:rsidRPr="00F14D16" w:rsidRDefault="00362295" w:rsidP="0036229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2.1.8</w:t>
            </w:r>
          </w:p>
        </w:tc>
        <w:tc>
          <w:tcPr>
            <w:tcW w:w="3069" w:type="pct"/>
            <w:vAlign w:val="center"/>
          </w:tcPr>
          <w:p w:rsidR="00362295" w:rsidRDefault="00362295" w:rsidP="0036229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๘.ออกแบบวิธีแก้</w:t>
            </w:r>
            <w:r w:rsidRPr="00362295">
              <w:rPr>
                <w:rFonts w:ascii="EucrosiaUPC" w:hAnsi="EucrosiaUPC" w:cs="EucrosiaUPC"/>
                <w:sz w:val="24"/>
                <w:szCs w:val="24"/>
                <w:cs/>
              </w:rPr>
              <w:t>ปัญหาในชีวิต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ประจำวันโดยใช้</w:t>
            </w:r>
            <w:r w:rsidRPr="00362295">
              <w:rPr>
                <w:rFonts w:ascii="EucrosiaUPC" w:hAnsi="EucrosiaUPC" w:cs="EucrosiaUPC"/>
                <w:sz w:val="24"/>
                <w:szCs w:val="24"/>
                <w:cs/>
              </w:rPr>
              <w:t>ควา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มรู้เกี่ยวกับ ปฏิกิริยาเคมี โดย</w:t>
            </w:r>
            <w:proofErr w:type="spellStart"/>
            <w:r w:rsidRPr="00362295">
              <w:rPr>
                <w:rFonts w:ascii="EucrosiaUPC" w:hAnsi="EucrosiaUPC" w:cs="EucrosiaUPC"/>
                <w:sz w:val="24"/>
                <w:szCs w:val="24"/>
                <w:cs/>
              </w:rPr>
              <w:t>บูรณา</w:t>
            </w:r>
            <w:proofErr w:type="spellEnd"/>
            <w:r w:rsidRPr="00362295">
              <w:rPr>
                <w:rFonts w:ascii="EucrosiaUPC" w:hAnsi="EucrosiaUPC" w:cs="EucrosiaUPC"/>
                <w:sz w:val="24"/>
                <w:szCs w:val="24"/>
                <w:cs/>
              </w:rPr>
              <w:t>การ วิทยาศาสตร์ คณิตศาสตร์ เทคโ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นโลยี และ</w:t>
            </w:r>
            <w:r w:rsidRPr="00362295">
              <w:rPr>
                <w:rFonts w:ascii="EucrosiaUPC" w:hAnsi="EucrosiaUPC" w:cs="EucrosiaUPC"/>
                <w:sz w:val="24"/>
                <w:szCs w:val="24"/>
                <w:cs/>
              </w:rPr>
              <w:t>วิศวกรรมศาสตร์</w:t>
            </w:r>
          </w:p>
        </w:tc>
        <w:tc>
          <w:tcPr>
            <w:tcW w:w="399" w:type="pct"/>
          </w:tcPr>
          <w:p w:rsidR="00362295" w:rsidRPr="00716410" w:rsidRDefault="00362295" w:rsidP="0036229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62295" w:rsidRPr="00716410" w:rsidRDefault="00362295" w:rsidP="0036229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62295" w:rsidRPr="00716410" w:rsidRDefault="00362295" w:rsidP="0036229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0384B" w:rsidRPr="00716410" w:rsidTr="00BA5607">
        <w:tc>
          <w:tcPr>
            <w:tcW w:w="320" w:type="pct"/>
            <w:vAlign w:val="center"/>
          </w:tcPr>
          <w:p w:rsidR="00F0384B" w:rsidRPr="00716410" w:rsidRDefault="00F0384B" w:rsidP="00F0384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79" w:type="pct"/>
          </w:tcPr>
          <w:p w:rsidR="00F0384B" w:rsidRPr="00F14D16" w:rsidRDefault="00F0384B" w:rsidP="00F0384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2.3.1</w:t>
            </w:r>
          </w:p>
        </w:tc>
        <w:tc>
          <w:tcPr>
            <w:tcW w:w="3069" w:type="pct"/>
            <w:vAlign w:val="center"/>
          </w:tcPr>
          <w:p w:rsidR="00F0384B" w:rsidRDefault="00F0384B" w:rsidP="00CB07F6">
            <w:pPr>
              <w:rPr>
                <w:rFonts w:ascii="EucrosiaUPC" w:hAnsi="EucrosiaUPC" w:cs="EucrosiaUPC" w:hint="cs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๑.วิเคราะห์ความ</w:t>
            </w:r>
            <w:r w:rsidRPr="00F0384B">
              <w:rPr>
                <w:rFonts w:ascii="EucrosiaUPC" w:hAnsi="EucrosiaUPC" w:cs="EucrosiaUPC"/>
                <w:sz w:val="24"/>
                <w:szCs w:val="24"/>
                <w:cs/>
              </w:rPr>
              <w:t xml:space="preserve">สัมพันธ์ระหว่าง ความต่างศักย์ </w:t>
            </w:r>
            <w:r w:rsidR="00CB07F6">
              <w:rPr>
                <w:rFonts w:ascii="EucrosiaUPC" w:hAnsi="EucrosiaUPC" w:cs="EucrosiaUPC"/>
                <w:sz w:val="24"/>
                <w:szCs w:val="24"/>
                <w:cs/>
              </w:rPr>
              <w:t>กระแสไฟฟ้า และความต้านทาน และคำนวณ</w:t>
            </w:r>
            <w:r w:rsidRPr="00F0384B">
              <w:rPr>
                <w:rFonts w:ascii="EucrosiaUPC" w:hAnsi="EucrosiaUPC" w:cs="EucrosiaUPC"/>
                <w:sz w:val="24"/>
                <w:szCs w:val="24"/>
                <w:cs/>
              </w:rPr>
              <w:t xml:space="preserve">ปริมาณที่เกี่ยวข้อง โดยใช้สมการ </w:t>
            </w:r>
            <w:proofErr w:type="spellStart"/>
            <w:r w:rsidRPr="00F0384B">
              <w:rPr>
                <w:rFonts w:ascii="Cambria Math" w:hAnsi="Cambria Math" w:cs="Cambria Math" w:hint="cs"/>
                <w:sz w:val="24"/>
                <w:szCs w:val="24"/>
                <w:cs/>
              </w:rPr>
              <w:t>𝑉</w:t>
            </w:r>
            <w:proofErr w:type="spellEnd"/>
            <w:r w:rsidRPr="00F0384B">
              <w:rPr>
                <w:rFonts w:ascii="EucrosiaUPC" w:hAnsi="EucrosiaUPC" w:cs="EucrosiaUPC"/>
                <w:sz w:val="24"/>
                <w:szCs w:val="24"/>
                <w:cs/>
              </w:rPr>
              <w:t xml:space="preserve"> = </w:t>
            </w:r>
            <w:proofErr w:type="spellStart"/>
            <w:r w:rsidRPr="00F0384B">
              <w:rPr>
                <w:rFonts w:ascii="Cambria Math" w:hAnsi="Cambria Math" w:cs="Cambria Math" w:hint="cs"/>
                <w:sz w:val="24"/>
                <w:szCs w:val="24"/>
                <w:cs/>
              </w:rPr>
              <w:t>𝐼𝑅</w:t>
            </w:r>
            <w:proofErr w:type="spellEnd"/>
            <w:r w:rsidRPr="00F0384B">
              <w:rPr>
                <w:rFonts w:ascii="EucrosiaUPC" w:hAnsi="EucrosiaUPC" w:cs="EucrosiaUPC"/>
                <w:sz w:val="24"/>
                <w:szCs w:val="24"/>
                <w:cs/>
              </w:rPr>
              <w:t xml:space="preserve">    </w:t>
            </w:r>
            <w:r w:rsidRPr="00F0384B">
              <w:rPr>
                <w:rFonts w:ascii="EucrosiaUPC" w:hAnsi="EucrosiaUPC" w:cs="EucrosiaUPC" w:hint="cs"/>
                <w:sz w:val="24"/>
                <w:szCs w:val="24"/>
                <w:cs/>
              </w:rPr>
              <w:t>จาก</w:t>
            </w:r>
            <w:r w:rsidRPr="00F0384B">
              <w:rPr>
                <w:rFonts w:ascii="EucrosiaUPC" w:hAnsi="EucrosiaUPC" w:cs="EucrosiaUPC"/>
                <w:sz w:val="24"/>
                <w:szCs w:val="24"/>
                <w:cs/>
              </w:rPr>
              <w:t xml:space="preserve"> </w:t>
            </w:r>
            <w:r w:rsidRPr="00F0384B">
              <w:rPr>
                <w:rFonts w:ascii="EucrosiaUPC" w:hAnsi="EucrosiaUPC" w:cs="EucrosiaUPC" w:hint="cs"/>
                <w:sz w:val="24"/>
                <w:szCs w:val="24"/>
                <w:cs/>
              </w:rPr>
              <w:t>หลักฐานเชิงประจักษ์</w:t>
            </w:r>
            <w:r w:rsidRPr="00F0384B">
              <w:rPr>
                <w:rFonts w:ascii="EucrosiaUPC" w:hAnsi="EucrosiaUPC" w:cs="EucrosiaUPC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99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0384B" w:rsidRPr="00716410" w:rsidTr="006D3CB9">
        <w:tc>
          <w:tcPr>
            <w:tcW w:w="320" w:type="pct"/>
            <w:vAlign w:val="center"/>
          </w:tcPr>
          <w:p w:rsidR="00F0384B" w:rsidRPr="00716410" w:rsidRDefault="00F0384B" w:rsidP="00F0384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79" w:type="pct"/>
          </w:tcPr>
          <w:p w:rsidR="00F0384B" w:rsidRPr="00F14D16" w:rsidRDefault="00F0384B" w:rsidP="00F0384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2.3.2</w:t>
            </w:r>
          </w:p>
        </w:tc>
        <w:tc>
          <w:tcPr>
            <w:tcW w:w="3069" w:type="pct"/>
            <w:vAlign w:val="center"/>
          </w:tcPr>
          <w:p w:rsidR="00F0384B" w:rsidRDefault="00F0384B" w:rsidP="00F0384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F0384B">
              <w:rPr>
                <w:rFonts w:ascii="EucrosiaUPC" w:hAnsi="EucrosiaUPC" w:cs="EucrosiaUPC" w:hint="cs"/>
                <w:sz w:val="24"/>
                <w:szCs w:val="24"/>
                <w:cs/>
              </w:rPr>
              <w:t>๒</w:t>
            </w:r>
            <w:r w:rsidRPr="00F0384B">
              <w:rPr>
                <w:rFonts w:ascii="EucrosiaUPC" w:hAnsi="EucrosiaUPC" w:cs="EucrosiaUPC"/>
                <w:sz w:val="24"/>
                <w:szCs w:val="24"/>
                <w:cs/>
              </w:rPr>
              <w:t xml:space="preserve">. </w:t>
            </w:r>
            <w:r w:rsidRPr="00F0384B">
              <w:rPr>
                <w:rFonts w:ascii="EucrosiaUPC" w:hAnsi="EucrosiaUPC" w:cs="EucrosiaUPC" w:hint="cs"/>
                <w:sz w:val="24"/>
                <w:szCs w:val="24"/>
                <w:cs/>
              </w:rPr>
              <w:t>เขียนกราฟความสัมพันธ์ระหว่าง</w:t>
            </w:r>
            <w:r w:rsidRPr="00F0384B">
              <w:rPr>
                <w:rFonts w:ascii="EucrosiaUPC" w:hAnsi="EucrosiaUPC" w:cs="EucrosiaUPC"/>
                <w:sz w:val="24"/>
                <w:szCs w:val="24"/>
                <w:cs/>
              </w:rPr>
              <w:t xml:space="preserve"> </w:t>
            </w:r>
            <w:r w:rsidRPr="00F0384B">
              <w:rPr>
                <w:rFonts w:ascii="EucrosiaUPC" w:hAnsi="EucrosiaUPC" w:cs="EucrosiaUPC" w:hint="cs"/>
                <w:sz w:val="24"/>
                <w:szCs w:val="24"/>
                <w:cs/>
              </w:rPr>
              <w:t>กระแสไฟฟ้าและความต่างศักย์ไฟฟ้า</w:t>
            </w:r>
          </w:p>
        </w:tc>
        <w:tc>
          <w:tcPr>
            <w:tcW w:w="399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0384B" w:rsidRPr="00716410" w:rsidTr="006D3CB9">
        <w:tc>
          <w:tcPr>
            <w:tcW w:w="320" w:type="pct"/>
            <w:vAlign w:val="center"/>
          </w:tcPr>
          <w:p w:rsidR="00F0384B" w:rsidRPr="00716410" w:rsidRDefault="00F0384B" w:rsidP="00F0384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79" w:type="pct"/>
          </w:tcPr>
          <w:p w:rsidR="00F0384B" w:rsidRPr="00F14D16" w:rsidRDefault="00F0384B" w:rsidP="00F0384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2.3.3</w:t>
            </w:r>
          </w:p>
        </w:tc>
        <w:tc>
          <w:tcPr>
            <w:tcW w:w="3069" w:type="pct"/>
            <w:vAlign w:val="center"/>
          </w:tcPr>
          <w:p w:rsidR="00F0384B" w:rsidRDefault="00F0384B" w:rsidP="00100163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F0384B">
              <w:rPr>
                <w:rFonts w:ascii="EucrosiaUPC" w:hAnsi="EucrosiaUPC" w:cs="EucrosiaUPC" w:hint="cs"/>
                <w:sz w:val="24"/>
                <w:szCs w:val="24"/>
                <w:cs/>
              </w:rPr>
              <w:t>๓</w:t>
            </w:r>
            <w:r w:rsidRPr="00F0384B">
              <w:rPr>
                <w:rFonts w:ascii="EucrosiaUPC" w:hAnsi="EucrosiaUPC" w:cs="EucrosiaUPC"/>
                <w:sz w:val="24"/>
                <w:szCs w:val="24"/>
                <w:cs/>
              </w:rPr>
              <w:t xml:space="preserve">. </w:t>
            </w:r>
            <w:r w:rsidRPr="00F0384B">
              <w:rPr>
                <w:rFonts w:ascii="EucrosiaUPC" w:hAnsi="EucrosiaUPC" w:cs="EucrosiaUPC" w:hint="cs"/>
                <w:sz w:val="24"/>
                <w:szCs w:val="24"/>
                <w:cs/>
              </w:rPr>
              <w:t>ใช้โวลต์มิเตอร์</w:t>
            </w:r>
            <w:r w:rsidRPr="00F0384B">
              <w:rPr>
                <w:rFonts w:ascii="EucrosiaUPC" w:hAnsi="EucrosiaUPC" w:cs="EucrosiaUPC"/>
                <w:sz w:val="24"/>
                <w:szCs w:val="24"/>
                <w:cs/>
              </w:rPr>
              <w:t xml:space="preserve"> </w:t>
            </w:r>
            <w:r w:rsidRPr="00F0384B">
              <w:rPr>
                <w:rFonts w:ascii="EucrosiaUPC" w:hAnsi="EucrosiaUPC" w:cs="EucrosiaUPC" w:hint="cs"/>
                <w:sz w:val="24"/>
                <w:szCs w:val="24"/>
                <w:cs/>
              </w:rPr>
              <w:t>แอมมิเตอ</w:t>
            </w:r>
            <w:r w:rsidR="00100163">
              <w:rPr>
                <w:rFonts w:ascii="EucrosiaUPC" w:hAnsi="EucrosiaUPC" w:cs="EucrosiaUPC"/>
                <w:sz w:val="24"/>
                <w:szCs w:val="24"/>
                <w:cs/>
              </w:rPr>
              <w:t>ร์</w:t>
            </w:r>
            <w:r w:rsidR="00CB07F6">
              <w:rPr>
                <w:rFonts w:ascii="EucrosiaUPC" w:hAnsi="EucrosiaUPC" w:cs="EucrosiaUPC"/>
                <w:sz w:val="24"/>
                <w:szCs w:val="24"/>
                <w:cs/>
              </w:rPr>
              <w:t>ในการ</w:t>
            </w:r>
            <w:r w:rsidRPr="00F0384B">
              <w:rPr>
                <w:rFonts w:ascii="EucrosiaUPC" w:hAnsi="EucrosiaUPC" w:cs="EucrosiaUPC"/>
                <w:sz w:val="24"/>
                <w:szCs w:val="24"/>
                <w:cs/>
              </w:rPr>
              <w:t>วัดปริมาณทางไฟฟ้า</w:t>
            </w:r>
          </w:p>
        </w:tc>
        <w:tc>
          <w:tcPr>
            <w:tcW w:w="399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0384B" w:rsidRPr="00716410" w:rsidTr="006D3CB9">
        <w:tc>
          <w:tcPr>
            <w:tcW w:w="320" w:type="pct"/>
            <w:vAlign w:val="center"/>
          </w:tcPr>
          <w:p w:rsidR="00F0384B" w:rsidRPr="00716410" w:rsidRDefault="00F0384B" w:rsidP="00F0384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479" w:type="pct"/>
          </w:tcPr>
          <w:p w:rsidR="00F0384B" w:rsidRPr="00F14D16" w:rsidRDefault="00F0384B" w:rsidP="00F0384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2.3.4</w:t>
            </w:r>
          </w:p>
        </w:tc>
        <w:tc>
          <w:tcPr>
            <w:tcW w:w="3069" w:type="pct"/>
            <w:vAlign w:val="center"/>
          </w:tcPr>
          <w:p w:rsidR="00F0384B" w:rsidRDefault="00CB07F6" w:rsidP="0010016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 วิเคราะห์ความ</w:t>
            </w:r>
            <w:r w:rsidR="00F0384B" w:rsidRPr="00F0384B">
              <w:rPr>
                <w:rFonts w:ascii="EucrosiaUPC" w:hAnsi="EucrosiaUPC" w:cs="EucrosiaUPC"/>
                <w:sz w:val="24"/>
                <w:szCs w:val="24"/>
                <w:cs/>
              </w:rPr>
              <w:t>ต่างศักย์ไฟฟ้า</w:t>
            </w:r>
            <w:r w:rsidR="00100163">
              <w:rPr>
                <w:rFonts w:ascii="EucrosiaUPC" w:hAnsi="EucrosiaUPC" w:cs="EucrosiaUPC"/>
                <w:sz w:val="24"/>
                <w:szCs w:val="24"/>
                <w:cs/>
              </w:rPr>
              <w:t>และกระแสไฟฟ้า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ในวงจรไฟฟ้าเมื่อ</w:t>
            </w:r>
            <w:r w:rsidR="00100163">
              <w:rPr>
                <w:rFonts w:ascii="EucrosiaUPC" w:hAnsi="EucrosiaUPC" w:cs="EucrosiaUPC"/>
                <w:sz w:val="24"/>
                <w:szCs w:val="24"/>
                <w:cs/>
              </w:rPr>
              <w:t>ต่อตัวต้านทานหลายตัว แบบอนุกรมและแบบ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ขนานจากหลักฐานเชิง</w:t>
            </w:r>
            <w:r w:rsidR="00F0384B" w:rsidRPr="00F0384B">
              <w:rPr>
                <w:rFonts w:ascii="EucrosiaUPC" w:hAnsi="EucrosiaUPC" w:cs="EucrosiaUPC"/>
                <w:sz w:val="24"/>
                <w:szCs w:val="24"/>
                <w:cs/>
              </w:rPr>
              <w:t xml:space="preserve">ประจักษ์  </w:t>
            </w:r>
          </w:p>
        </w:tc>
        <w:tc>
          <w:tcPr>
            <w:tcW w:w="399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0384B" w:rsidRPr="00716410" w:rsidTr="006D3CB9">
        <w:tc>
          <w:tcPr>
            <w:tcW w:w="320" w:type="pct"/>
            <w:vAlign w:val="center"/>
          </w:tcPr>
          <w:p w:rsidR="00F0384B" w:rsidRPr="00716410" w:rsidRDefault="00F0384B" w:rsidP="00F0384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30</w:t>
            </w:r>
          </w:p>
        </w:tc>
        <w:tc>
          <w:tcPr>
            <w:tcW w:w="479" w:type="pct"/>
          </w:tcPr>
          <w:p w:rsidR="00F0384B" w:rsidRPr="00F14D16" w:rsidRDefault="00F0384B" w:rsidP="00F0384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2.3.5</w:t>
            </w:r>
          </w:p>
        </w:tc>
        <w:tc>
          <w:tcPr>
            <w:tcW w:w="3069" w:type="pct"/>
            <w:vAlign w:val="center"/>
          </w:tcPr>
          <w:p w:rsidR="00F0384B" w:rsidRDefault="00CB07F6" w:rsidP="00F0384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 เขียนแผนภาพ</w:t>
            </w:r>
            <w:r w:rsidR="00F0384B" w:rsidRPr="00F0384B">
              <w:rPr>
                <w:rFonts w:ascii="EucrosiaUPC" w:hAnsi="EucrosiaUPC" w:cs="EucrosiaUPC"/>
                <w:sz w:val="24"/>
                <w:szCs w:val="24"/>
                <w:cs/>
              </w:rPr>
              <w:t>วงจรไฟฟ้าแสดง</w:t>
            </w:r>
            <w:r w:rsidR="00F0384B">
              <w:rPr>
                <w:rFonts w:ascii="EucrosiaUPC" w:hAnsi="EucrosiaUPC" w:cs="EucrosiaUPC"/>
                <w:sz w:val="24"/>
                <w:szCs w:val="24"/>
                <w:cs/>
              </w:rPr>
              <w:t>การต่อตัว ต้านทา</w:t>
            </w:r>
            <w:r w:rsidR="00100163">
              <w:rPr>
                <w:rFonts w:ascii="EucrosiaUPC" w:hAnsi="EucrosiaUPC" w:cs="EucrosiaUPC"/>
                <w:sz w:val="24"/>
                <w:szCs w:val="24"/>
                <w:cs/>
              </w:rPr>
              <w:t>นแบบ</w:t>
            </w:r>
            <w:r w:rsidR="00F0384B">
              <w:rPr>
                <w:rFonts w:ascii="EucrosiaUPC" w:hAnsi="EucrosiaUPC" w:cs="EucrosiaUPC"/>
                <w:sz w:val="24"/>
                <w:szCs w:val="24"/>
                <w:cs/>
              </w:rPr>
              <w:t>อนุกรมและ</w:t>
            </w:r>
            <w:r w:rsidR="00F0384B" w:rsidRPr="00F0384B">
              <w:rPr>
                <w:rFonts w:ascii="EucrosiaUPC" w:hAnsi="EucrosiaUPC" w:cs="EucrosiaUPC"/>
                <w:sz w:val="24"/>
                <w:szCs w:val="24"/>
                <w:cs/>
              </w:rPr>
              <w:t>ขนาน</w:t>
            </w:r>
          </w:p>
        </w:tc>
        <w:tc>
          <w:tcPr>
            <w:tcW w:w="399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0384B" w:rsidRPr="00716410" w:rsidTr="006D3CB9">
        <w:tc>
          <w:tcPr>
            <w:tcW w:w="320" w:type="pct"/>
            <w:vAlign w:val="center"/>
          </w:tcPr>
          <w:p w:rsidR="00F0384B" w:rsidRPr="00716410" w:rsidRDefault="00F0384B" w:rsidP="00F0384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31</w:t>
            </w:r>
          </w:p>
        </w:tc>
        <w:tc>
          <w:tcPr>
            <w:tcW w:w="479" w:type="pct"/>
          </w:tcPr>
          <w:p w:rsidR="00F0384B" w:rsidRPr="00F14D16" w:rsidRDefault="00F0384B" w:rsidP="00F0384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2.3.6</w:t>
            </w:r>
          </w:p>
        </w:tc>
        <w:tc>
          <w:tcPr>
            <w:tcW w:w="3069" w:type="pct"/>
            <w:vAlign w:val="center"/>
          </w:tcPr>
          <w:p w:rsidR="00F0384B" w:rsidRDefault="00F0384B" w:rsidP="00F0384B">
            <w:pPr>
              <w:rPr>
                <w:rFonts w:ascii="EucrosiaUPC" w:hAnsi="EucrosiaUPC" w:cs="EucrosiaUPC" w:hint="cs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๖.บรรยายการ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ทำงานของชิ้นส่วนอิเล็กทรอนิกส์อย่างง่ายในวงจรจากข้อมูลที่</w:t>
            </w:r>
            <w:r w:rsidRPr="00F0384B">
              <w:rPr>
                <w:rFonts w:ascii="EucrosiaUPC" w:hAnsi="EucrosiaUPC" w:cs="EucrosiaUPC"/>
                <w:sz w:val="24"/>
                <w:szCs w:val="24"/>
                <w:cs/>
              </w:rPr>
              <w:t xml:space="preserve">รวบรวมได้ </w:t>
            </w:r>
          </w:p>
        </w:tc>
        <w:tc>
          <w:tcPr>
            <w:tcW w:w="399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0384B" w:rsidRPr="00716410" w:rsidTr="006D3CB9">
        <w:tc>
          <w:tcPr>
            <w:tcW w:w="320" w:type="pct"/>
            <w:vAlign w:val="center"/>
          </w:tcPr>
          <w:p w:rsidR="00F0384B" w:rsidRPr="00716410" w:rsidRDefault="00F0384B" w:rsidP="00F0384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32</w:t>
            </w:r>
          </w:p>
        </w:tc>
        <w:tc>
          <w:tcPr>
            <w:tcW w:w="479" w:type="pct"/>
          </w:tcPr>
          <w:p w:rsidR="00F0384B" w:rsidRPr="00F14D16" w:rsidRDefault="00F0384B" w:rsidP="00F0384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2.3.7</w:t>
            </w:r>
          </w:p>
        </w:tc>
        <w:tc>
          <w:tcPr>
            <w:tcW w:w="3069" w:type="pct"/>
            <w:vAlign w:val="center"/>
          </w:tcPr>
          <w:p w:rsidR="00F0384B" w:rsidRDefault="00F0384B" w:rsidP="00F0384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๗.เขียนแผนภาพและต่อชิ้นส่วนอิเล็กทรอนิกส์อย่างง่ายใน</w:t>
            </w:r>
            <w:r w:rsidRPr="00F0384B">
              <w:rPr>
                <w:rFonts w:ascii="EucrosiaUPC" w:hAnsi="EucrosiaUPC" w:cs="EucrosiaUPC"/>
                <w:sz w:val="24"/>
                <w:szCs w:val="24"/>
                <w:cs/>
              </w:rPr>
              <w:t>วงจรไฟฟ้า</w:t>
            </w:r>
          </w:p>
        </w:tc>
        <w:tc>
          <w:tcPr>
            <w:tcW w:w="399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0384B" w:rsidRPr="00716410" w:rsidTr="006D3CB9">
        <w:tc>
          <w:tcPr>
            <w:tcW w:w="320" w:type="pct"/>
            <w:vAlign w:val="center"/>
          </w:tcPr>
          <w:p w:rsidR="00F0384B" w:rsidRPr="00716410" w:rsidRDefault="00F0384B" w:rsidP="00F0384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33</w:t>
            </w:r>
          </w:p>
        </w:tc>
        <w:tc>
          <w:tcPr>
            <w:tcW w:w="479" w:type="pct"/>
          </w:tcPr>
          <w:p w:rsidR="00F0384B" w:rsidRPr="00F14D16" w:rsidRDefault="00F0384B" w:rsidP="00F0384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2.3.8</w:t>
            </w:r>
          </w:p>
        </w:tc>
        <w:tc>
          <w:tcPr>
            <w:tcW w:w="3069" w:type="pct"/>
            <w:vAlign w:val="center"/>
          </w:tcPr>
          <w:p w:rsidR="00F0384B" w:rsidRDefault="00F0384B" w:rsidP="00CB07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๘.อธิบายและคำนวณพลังงานไฟฟ้าโดยใช้สมการ </w:t>
            </w:r>
            <w:r w:rsidR="00100163">
              <w:rPr>
                <w:rFonts w:ascii="EucrosiaUPC" w:hAnsi="EucrosiaUPC" w:cs="EucrosiaUPC"/>
                <w:sz w:val="24"/>
                <w:szCs w:val="24"/>
                <w:cs/>
              </w:rPr>
              <w:t xml:space="preserve"> </w:t>
            </w:r>
            <w:proofErr w:type="spellStart"/>
            <w:r w:rsidRPr="00F0384B">
              <w:rPr>
                <w:rFonts w:ascii="Cambria Math" w:hAnsi="Cambria Math" w:cs="Cambria Math" w:hint="cs"/>
                <w:sz w:val="24"/>
                <w:szCs w:val="24"/>
                <w:cs/>
              </w:rPr>
              <w:t>𝑊</w:t>
            </w:r>
            <w:proofErr w:type="spellEnd"/>
            <w:r w:rsidRPr="00F0384B">
              <w:rPr>
                <w:rFonts w:ascii="EucrosiaUPC" w:hAnsi="EucrosiaUPC" w:cs="EucrosiaUPC"/>
                <w:sz w:val="24"/>
                <w:szCs w:val="24"/>
                <w:cs/>
              </w:rPr>
              <w:t xml:space="preserve"> = </w:t>
            </w:r>
            <w:r w:rsidRPr="00F0384B">
              <w:rPr>
                <w:rFonts w:ascii="EucrosiaUPC" w:hAnsi="EucrosiaUPC" w:cs="EucrosiaUPC"/>
                <w:sz w:val="24"/>
                <w:szCs w:val="24"/>
              </w:rPr>
              <w:t xml:space="preserve">Pt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รวมทั้งคำนวณค่าไฟฟ้าของ เครื่องใช้ไฟฟ้าใน</w:t>
            </w:r>
            <w:r w:rsidRPr="00F0384B">
              <w:rPr>
                <w:rFonts w:ascii="EucrosiaUPC" w:hAnsi="EucrosiaUPC" w:cs="EucrosiaUPC"/>
                <w:sz w:val="24"/>
                <w:szCs w:val="24"/>
                <w:cs/>
              </w:rPr>
              <w:t xml:space="preserve">บ้าน  </w:t>
            </w:r>
          </w:p>
        </w:tc>
        <w:tc>
          <w:tcPr>
            <w:tcW w:w="399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0384B" w:rsidRPr="00716410" w:rsidTr="006D3CB9">
        <w:tc>
          <w:tcPr>
            <w:tcW w:w="320" w:type="pct"/>
            <w:vAlign w:val="center"/>
          </w:tcPr>
          <w:p w:rsidR="00F0384B" w:rsidRPr="00716410" w:rsidRDefault="00F0384B" w:rsidP="00F0384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34</w:t>
            </w:r>
          </w:p>
        </w:tc>
        <w:tc>
          <w:tcPr>
            <w:tcW w:w="479" w:type="pct"/>
          </w:tcPr>
          <w:p w:rsidR="00F0384B" w:rsidRPr="00F14D16" w:rsidRDefault="00F0384B" w:rsidP="00F0384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2.3.9</w:t>
            </w:r>
          </w:p>
        </w:tc>
        <w:tc>
          <w:tcPr>
            <w:tcW w:w="3069" w:type="pct"/>
            <w:vAlign w:val="center"/>
          </w:tcPr>
          <w:p w:rsidR="00F0384B" w:rsidRDefault="00F0384B" w:rsidP="00F0384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F0384B">
              <w:rPr>
                <w:rFonts w:ascii="EucrosiaUPC" w:hAnsi="EucrosiaUPC" w:cs="EucrosiaUPC"/>
                <w:sz w:val="24"/>
                <w:szCs w:val="24"/>
                <w:cs/>
              </w:rPr>
              <w:t>๙. ตระหน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ักในคุณค่าของการเลือกใช้เครื่องใช้ไฟฟ้าโดยนำ</w:t>
            </w:r>
            <w:r w:rsidRPr="00F0384B">
              <w:rPr>
                <w:rFonts w:ascii="EucrosiaUPC" w:hAnsi="EucrosiaUPC" w:cs="EucrosiaUPC"/>
                <w:sz w:val="24"/>
                <w:szCs w:val="24"/>
                <w:cs/>
              </w:rPr>
              <w:t>เสนอวิธีการใช้ เครื่องใช้ไฟฟ้า อย่างประหย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ัด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</w:t>
            </w:r>
            <w:r w:rsidRPr="00F0384B">
              <w:rPr>
                <w:rFonts w:ascii="EucrosiaUPC" w:hAnsi="EucrosiaUPC" w:cs="EucrosiaUPC"/>
                <w:sz w:val="24"/>
                <w:szCs w:val="24"/>
                <w:cs/>
              </w:rPr>
              <w:t>ปลอดภัย</w:t>
            </w:r>
          </w:p>
        </w:tc>
        <w:tc>
          <w:tcPr>
            <w:tcW w:w="399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0384B" w:rsidRPr="00716410" w:rsidTr="00FA7404">
        <w:tc>
          <w:tcPr>
            <w:tcW w:w="320" w:type="pct"/>
            <w:vAlign w:val="center"/>
          </w:tcPr>
          <w:p w:rsidR="00F0384B" w:rsidRPr="00E64BAA" w:rsidRDefault="00F0384B" w:rsidP="00F0384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64BAA">
              <w:rPr>
                <w:rFonts w:ascii="TH SarabunPSK" w:eastAsia="Times New Roman" w:hAnsi="TH SarabunPSK" w:cs="TH SarabunPSK"/>
                <w:sz w:val="28"/>
                <w:szCs w:val="28"/>
              </w:rPr>
              <w:t>35</w:t>
            </w:r>
          </w:p>
        </w:tc>
        <w:tc>
          <w:tcPr>
            <w:tcW w:w="479" w:type="pct"/>
          </w:tcPr>
          <w:p w:rsidR="00F0384B" w:rsidRPr="00F14D16" w:rsidRDefault="00F0384B" w:rsidP="00F0384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2.3.10</w:t>
            </w:r>
          </w:p>
        </w:tc>
        <w:tc>
          <w:tcPr>
            <w:tcW w:w="3069" w:type="pct"/>
            <w:vAlign w:val="center"/>
          </w:tcPr>
          <w:p w:rsidR="00F0384B" w:rsidRDefault="00F0384B" w:rsidP="00F0384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๑๐.สร้างแบบจำลองที่อธิบายการเกิดคลื่นและบรรยาย</w:t>
            </w:r>
            <w:r w:rsidR="00CB07F6">
              <w:rPr>
                <w:rFonts w:ascii="EucrosiaUPC" w:hAnsi="EucrosiaUPC" w:cs="EucrosiaUPC"/>
                <w:sz w:val="24"/>
                <w:szCs w:val="24"/>
                <w:cs/>
              </w:rPr>
              <w:t>ส่วนประกอบของ</w:t>
            </w:r>
            <w:r w:rsidRPr="00F0384B">
              <w:rPr>
                <w:rFonts w:ascii="EucrosiaUPC" w:hAnsi="EucrosiaUPC" w:cs="EucrosiaUPC"/>
                <w:sz w:val="24"/>
                <w:szCs w:val="24"/>
                <w:cs/>
              </w:rPr>
              <w:t>คลื่น</w:t>
            </w:r>
          </w:p>
        </w:tc>
        <w:tc>
          <w:tcPr>
            <w:tcW w:w="399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0384B" w:rsidRPr="00716410" w:rsidTr="00FA7404">
        <w:tc>
          <w:tcPr>
            <w:tcW w:w="320" w:type="pct"/>
            <w:vAlign w:val="center"/>
          </w:tcPr>
          <w:p w:rsidR="00F0384B" w:rsidRPr="00E64BAA" w:rsidRDefault="00F0384B" w:rsidP="00F0384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64BAA">
              <w:rPr>
                <w:rFonts w:ascii="TH SarabunPSK" w:eastAsia="Times New Roman" w:hAnsi="TH SarabunPSK" w:cs="TH SarabunPSK"/>
                <w:sz w:val="28"/>
                <w:szCs w:val="28"/>
              </w:rPr>
              <w:t>36</w:t>
            </w:r>
          </w:p>
        </w:tc>
        <w:tc>
          <w:tcPr>
            <w:tcW w:w="479" w:type="pct"/>
          </w:tcPr>
          <w:p w:rsidR="00F0384B" w:rsidRPr="00F14D16" w:rsidRDefault="00F0384B" w:rsidP="00F0384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2.3.11</w:t>
            </w:r>
          </w:p>
        </w:tc>
        <w:tc>
          <w:tcPr>
            <w:tcW w:w="3069" w:type="pct"/>
            <w:vAlign w:val="center"/>
          </w:tcPr>
          <w:p w:rsidR="00F0384B" w:rsidRDefault="00F0384B" w:rsidP="00F0384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๑๑.อธิบายคลื่น</w:t>
            </w:r>
            <w:r w:rsidRPr="00F0384B">
              <w:rPr>
                <w:rFonts w:ascii="EucrosiaUPC" w:hAnsi="EucrosiaUPC" w:cs="EucrosiaUPC"/>
                <w:sz w:val="24"/>
                <w:szCs w:val="24"/>
                <w:cs/>
              </w:rPr>
              <w:t>แม่เหล็กไฟฟ้า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และสเปกตรัม</w:t>
            </w:r>
            <w:r w:rsidRPr="00F0384B">
              <w:rPr>
                <w:rFonts w:ascii="EucrosiaUPC" w:hAnsi="EucrosiaUPC" w:cs="EucrosiaUPC"/>
                <w:sz w:val="24"/>
                <w:szCs w:val="24"/>
                <w:cs/>
              </w:rPr>
              <w:t>คลื่นแม่เหล็ก</w:t>
            </w:r>
            <w:r w:rsidR="00100163">
              <w:rPr>
                <w:rFonts w:ascii="EucrosiaUPC" w:hAnsi="EucrosiaUPC" w:cs="EucrosiaUPC"/>
                <w:sz w:val="24"/>
                <w:szCs w:val="24"/>
                <w:cs/>
              </w:rPr>
              <w:t>ไฟฟ้าจากข้อมูลที่</w:t>
            </w:r>
            <w:r w:rsidRPr="00F0384B">
              <w:rPr>
                <w:rFonts w:ascii="EucrosiaUPC" w:hAnsi="EucrosiaUPC" w:cs="EucrosiaUPC"/>
                <w:sz w:val="24"/>
                <w:szCs w:val="24"/>
                <w:cs/>
              </w:rPr>
              <w:t>รวบรวมได้</w:t>
            </w:r>
          </w:p>
        </w:tc>
        <w:tc>
          <w:tcPr>
            <w:tcW w:w="399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0384B" w:rsidRPr="00716410" w:rsidTr="00FA7404">
        <w:tc>
          <w:tcPr>
            <w:tcW w:w="320" w:type="pct"/>
            <w:vAlign w:val="center"/>
          </w:tcPr>
          <w:p w:rsidR="00F0384B" w:rsidRPr="00E64BAA" w:rsidRDefault="00F0384B" w:rsidP="00F0384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37</w:t>
            </w:r>
          </w:p>
        </w:tc>
        <w:tc>
          <w:tcPr>
            <w:tcW w:w="479" w:type="pct"/>
          </w:tcPr>
          <w:p w:rsidR="00F0384B" w:rsidRPr="00F14D16" w:rsidRDefault="00F0384B" w:rsidP="00F0384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2.3.12</w:t>
            </w:r>
          </w:p>
        </w:tc>
        <w:tc>
          <w:tcPr>
            <w:tcW w:w="3069" w:type="pct"/>
            <w:vAlign w:val="center"/>
          </w:tcPr>
          <w:p w:rsidR="00F0384B" w:rsidRDefault="00100163" w:rsidP="00CB07F6">
            <w:pPr>
              <w:rPr>
                <w:rFonts w:ascii="EucrosiaUPC" w:hAnsi="EucrosiaUPC" w:cs="EucrosiaUPC" w:hint="cs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๑๒.</w:t>
            </w:r>
            <w:r w:rsidR="00CB07F6">
              <w:rPr>
                <w:rFonts w:ascii="EucrosiaUPC" w:hAnsi="EucrosiaUPC" w:cs="EucrosiaUPC"/>
                <w:sz w:val="24"/>
                <w:szCs w:val="24"/>
                <w:cs/>
              </w:rPr>
              <w:t>ตระหนักถึง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ประโยชน์และอันตรายจากคลื่น</w:t>
            </w:r>
            <w:r w:rsidR="00F0384B" w:rsidRPr="00F0384B">
              <w:rPr>
                <w:rFonts w:ascii="EucrosiaUPC" w:hAnsi="EucrosiaUPC" w:cs="EucrosiaUPC"/>
                <w:sz w:val="24"/>
                <w:szCs w:val="24"/>
                <w:cs/>
              </w:rPr>
              <w:t>แม่เหล็กไฟฟ้าโ</w:t>
            </w:r>
            <w:r w:rsidR="00CB07F6">
              <w:rPr>
                <w:rFonts w:ascii="EucrosiaUPC" w:hAnsi="EucrosiaUPC" w:cs="EucrosiaUPC"/>
                <w:sz w:val="24"/>
                <w:szCs w:val="24"/>
                <w:cs/>
              </w:rPr>
              <w:t>ดย นำ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เสนอการใช้</w:t>
            </w:r>
            <w:r w:rsidR="00CB07F6">
              <w:rPr>
                <w:rFonts w:ascii="EucrosiaUPC" w:hAnsi="EucrosiaUPC" w:cs="EucrosiaUPC"/>
                <w:sz w:val="24"/>
                <w:szCs w:val="24"/>
                <w:cs/>
              </w:rPr>
              <w:t>ประโยชน์ในด้านต่างๆ และ</w:t>
            </w:r>
            <w:r w:rsidR="00F0384B" w:rsidRPr="00F0384B">
              <w:rPr>
                <w:rFonts w:ascii="EucrosiaUPC" w:hAnsi="EucrosiaUPC" w:cs="EucrosiaUPC"/>
                <w:sz w:val="24"/>
                <w:szCs w:val="24"/>
                <w:cs/>
              </w:rPr>
              <w:t>อันตรายจากค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ลื่น</w:t>
            </w:r>
            <w:r w:rsidR="00CB07F6">
              <w:rPr>
                <w:rFonts w:ascii="EucrosiaUPC" w:hAnsi="EucrosiaUPC" w:cs="EucrosiaUPC"/>
                <w:sz w:val="24"/>
                <w:szCs w:val="24"/>
                <w:cs/>
              </w:rPr>
              <w:t>แม่เหล็กไฟฟ้าในชีวิตประจำ</w:t>
            </w:r>
            <w:r w:rsidR="00F0384B" w:rsidRPr="00F0384B">
              <w:rPr>
                <w:rFonts w:ascii="EucrosiaUPC" w:hAnsi="EucrosiaUPC" w:cs="EucrosiaUPC"/>
                <w:sz w:val="24"/>
                <w:szCs w:val="24"/>
                <w:cs/>
              </w:rPr>
              <w:t xml:space="preserve">วัน </w:t>
            </w:r>
          </w:p>
        </w:tc>
        <w:tc>
          <w:tcPr>
            <w:tcW w:w="399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0384B" w:rsidRPr="00716410" w:rsidTr="00FA7404">
        <w:tc>
          <w:tcPr>
            <w:tcW w:w="320" w:type="pct"/>
            <w:vAlign w:val="center"/>
          </w:tcPr>
          <w:p w:rsidR="00F0384B" w:rsidRPr="00E64BAA" w:rsidRDefault="00F0384B" w:rsidP="00F0384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38</w:t>
            </w:r>
          </w:p>
        </w:tc>
        <w:tc>
          <w:tcPr>
            <w:tcW w:w="479" w:type="pct"/>
          </w:tcPr>
          <w:p w:rsidR="00F0384B" w:rsidRPr="00F14D16" w:rsidRDefault="00F0384B" w:rsidP="00F0384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2.3.13</w:t>
            </w:r>
          </w:p>
        </w:tc>
        <w:tc>
          <w:tcPr>
            <w:tcW w:w="3069" w:type="pct"/>
            <w:vAlign w:val="center"/>
          </w:tcPr>
          <w:p w:rsidR="00F0384B" w:rsidRDefault="00CB07F6" w:rsidP="00CB07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๑๓.ออกแบบการทดลองและดำ</w:t>
            </w:r>
            <w:r w:rsidRPr="00F0384B">
              <w:rPr>
                <w:rFonts w:ascii="EucrosiaUPC" w:hAnsi="EucrosiaUPC" w:cs="EucrosiaUPC"/>
                <w:sz w:val="24"/>
                <w:szCs w:val="24"/>
                <w:cs/>
              </w:rPr>
              <w:t>เนินการทดลอง ด</w:t>
            </w:r>
            <w:r w:rsidR="00100163">
              <w:rPr>
                <w:rFonts w:ascii="EucrosiaUPC" w:hAnsi="EucrosiaUPC" w:cs="EucrosiaUPC"/>
                <w:sz w:val="24"/>
                <w:szCs w:val="24"/>
                <w:cs/>
              </w:rPr>
              <w:t>้วยวิธีที่เหมาะสม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ในการอธิบายกฎการสะท้อนของ</w:t>
            </w:r>
            <w:r w:rsidRPr="00F0384B">
              <w:rPr>
                <w:rFonts w:ascii="EucrosiaUPC" w:hAnsi="EucrosiaUPC" w:cs="EucrosiaUPC"/>
                <w:sz w:val="24"/>
                <w:szCs w:val="24"/>
                <w:cs/>
              </w:rPr>
              <w:t>แสง</w:t>
            </w:r>
          </w:p>
        </w:tc>
        <w:tc>
          <w:tcPr>
            <w:tcW w:w="399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0384B" w:rsidRPr="00716410" w:rsidTr="00FA7404">
        <w:tc>
          <w:tcPr>
            <w:tcW w:w="320" w:type="pct"/>
            <w:vAlign w:val="center"/>
          </w:tcPr>
          <w:p w:rsidR="00F0384B" w:rsidRPr="00E64BAA" w:rsidRDefault="00F0384B" w:rsidP="00F0384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39</w:t>
            </w:r>
          </w:p>
        </w:tc>
        <w:tc>
          <w:tcPr>
            <w:tcW w:w="479" w:type="pct"/>
          </w:tcPr>
          <w:p w:rsidR="00F0384B" w:rsidRPr="00F14D16" w:rsidRDefault="00F0384B" w:rsidP="00F0384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2.3.14</w:t>
            </w:r>
          </w:p>
        </w:tc>
        <w:tc>
          <w:tcPr>
            <w:tcW w:w="3069" w:type="pct"/>
            <w:vAlign w:val="center"/>
          </w:tcPr>
          <w:p w:rsidR="00F0384B" w:rsidRDefault="00CB07F6" w:rsidP="00CB07F6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F0384B">
              <w:rPr>
                <w:rFonts w:ascii="EucrosiaUPC" w:hAnsi="EucrosiaUPC" w:cs="EucrosiaUPC"/>
                <w:sz w:val="24"/>
                <w:szCs w:val="24"/>
                <w:cs/>
              </w:rPr>
              <w:t>๑๔.เขียนแผนภาพ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การเคลื่อนที่ของแสงแสดงการเกิด</w:t>
            </w:r>
            <w:r w:rsidRPr="00F0384B">
              <w:rPr>
                <w:rFonts w:ascii="EucrosiaUPC" w:hAnsi="EucrosiaUPC" w:cs="EucrosiaUPC"/>
                <w:sz w:val="24"/>
                <w:szCs w:val="24"/>
                <w:cs/>
              </w:rPr>
              <w:t>ภาพจากกระจกเงา</w:t>
            </w:r>
          </w:p>
        </w:tc>
        <w:tc>
          <w:tcPr>
            <w:tcW w:w="399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0384B" w:rsidRPr="00716410" w:rsidRDefault="00F0384B" w:rsidP="00F038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07F6" w:rsidRPr="00716410" w:rsidTr="00FA7404">
        <w:tc>
          <w:tcPr>
            <w:tcW w:w="320" w:type="pct"/>
            <w:vAlign w:val="center"/>
          </w:tcPr>
          <w:p w:rsidR="00CB07F6" w:rsidRDefault="00EE53FB" w:rsidP="00CB07F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40</w:t>
            </w:r>
          </w:p>
        </w:tc>
        <w:tc>
          <w:tcPr>
            <w:tcW w:w="479" w:type="pct"/>
          </w:tcPr>
          <w:p w:rsidR="00CB07F6" w:rsidRPr="00F14D16" w:rsidRDefault="00CB07F6" w:rsidP="00CB07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2.3.15</w:t>
            </w:r>
          </w:p>
        </w:tc>
        <w:tc>
          <w:tcPr>
            <w:tcW w:w="3069" w:type="pct"/>
            <w:vAlign w:val="center"/>
          </w:tcPr>
          <w:p w:rsidR="00CB07F6" w:rsidRDefault="00CB07F6" w:rsidP="00CB07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๑๕.อธิบายการ</w:t>
            </w:r>
            <w:r w:rsidR="00100163">
              <w:rPr>
                <w:rFonts w:ascii="EucrosiaUPC" w:hAnsi="EucrosiaUPC" w:cs="EucrosiaUPC"/>
                <w:sz w:val="24"/>
                <w:szCs w:val="24"/>
                <w:cs/>
              </w:rPr>
              <w:t>หักเหของแสงเมื่อผ่านตัวกลาง</w:t>
            </w:r>
            <w:r w:rsidRPr="00F0384B">
              <w:rPr>
                <w:rFonts w:ascii="EucrosiaUPC" w:hAnsi="EucrosiaUPC" w:cs="EucrosiaUPC"/>
                <w:sz w:val="24"/>
                <w:szCs w:val="24"/>
                <w:cs/>
              </w:rPr>
              <w:t>โปร่งใสที่แตกต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่าง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กัน และอ</w:t>
            </w:r>
            <w:r w:rsidR="00100163">
              <w:rPr>
                <w:rFonts w:ascii="EucrosiaUPC" w:hAnsi="EucrosiaUPC" w:cs="EucrosiaUPC"/>
                <w:sz w:val="24"/>
                <w:szCs w:val="24"/>
                <w:cs/>
              </w:rPr>
              <w:t>ธิบายการกระจายแสงของแสงขาวเมื่อ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ผ่านปริซึม</w:t>
            </w:r>
            <w:r w:rsidR="00100163">
              <w:rPr>
                <w:rFonts w:ascii="EucrosiaUPC" w:hAnsi="EucrosiaUPC" w:cs="EucrosiaUPC"/>
                <w:sz w:val="24"/>
                <w:szCs w:val="24"/>
                <w:cs/>
              </w:rPr>
              <w:t>จาก</w:t>
            </w:r>
            <w:r w:rsidRPr="00F0384B">
              <w:rPr>
                <w:rFonts w:ascii="EucrosiaUPC" w:hAnsi="EucrosiaUPC" w:cs="EucrosiaUPC"/>
                <w:sz w:val="24"/>
                <w:szCs w:val="24"/>
                <w:cs/>
              </w:rPr>
              <w:t xml:space="preserve">หลักฐานเชิงประจักษ์  </w:t>
            </w:r>
          </w:p>
        </w:tc>
        <w:tc>
          <w:tcPr>
            <w:tcW w:w="399" w:type="pct"/>
          </w:tcPr>
          <w:p w:rsidR="00CB07F6" w:rsidRPr="00716410" w:rsidRDefault="00CB07F6" w:rsidP="00CB07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CB07F6" w:rsidRPr="00716410" w:rsidRDefault="00CB07F6" w:rsidP="00CB07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CB07F6" w:rsidRPr="00716410" w:rsidRDefault="00CB07F6" w:rsidP="00CB07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07F6" w:rsidRPr="00716410" w:rsidTr="00FA7404">
        <w:tc>
          <w:tcPr>
            <w:tcW w:w="320" w:type="pct"/>
            <w:vAlign w:val="center"/>
          </w:tcPr>
          <w:p w:rsidR="00CB07F6" w:rsidRDefault="00360F34" w:rsidP="00CB07F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41</w:t>
            </w:r>
          </w:p>
        </w:tc>
        <w:tc>
          <w:tcPr>
            <w:tcW w:w="479" w:type="pct"/>
          </w:tcPr>
          <w:p w:rsidR="00CB07F6" w:rsidRPr="00F14D16" w:rsidRDefault="00CB07F6" w:rsidP="00CB07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2.3.16</w:t>
            </w:r>
          </w:p>
        </w:tc>
        <w:tc>
          <w:tcPr>
            <w:tcW w:w="3069" w:type="pct"/>
            <w:vAlign w:val="center"/>
          </w:tcPr>
          <w:p w:rsidR="00CB07F6" w:rsidRDefault="00CB07F6" w:rsidP="00CB07F6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 w:rsidRPr="00F0384B">
              <w:rPr>
                <w:rFonts w:ascii="EucrosiaUPC" w:hAnsi="EucrosiaUPC" w:cs="EucrosiaUPC"/>
                <w:sz w:val="24"/>
                <w:szCs w:val="24"/>
                <w:cs/>
              </w:rPr>
              <w:t>๑๖.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เขียนแผนภาพ</w:t>
            </w:r>
            <w:r w:rsidRPr="00F0384B">
              <w:rPr>
                <w:rFonts w:ascii="EucrosiaUPC" w:hAnsi="EucrosiaUPC" w:cs="EucrosiaUPC"/>
                <w:sz w:val="24"/>
                <w:szCs w:val="24"/>
                <w:cs/>
              </w:rPr>
              <w:t>การเคลื่อนที่ของแสงแสดงการเกิด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ภาพจากเลนส์</w:t>
            </w:r>
            <w:r w:rsidRPr="00CB07F6">
              <w:rPr>
                <w:rFonts w:ascii="EucrosiaUPC" w:hAnsi="EucrosiaUPC" w:cs="EucrosiaUPC"/>
                <w:sz w:val="24"/>
                <w:szCs w:val="24"/>
                <w:cs/>
              </w:rPr>
              <w:t>บา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ง</w:t>
            </w:r>
          </w:p>
        </w:tc>
        <w:tc>
          <w:tcPr>
            <w:tcW w:w="399" w:type="pct"/>
          </w:tcPr>
          <w:p w:rsidR="00CB07F6" w:rsidRPr="00716410" w:rsidRDefault="00CB07F6" w:rsidP="00CB07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CB07F6" w:rsidRPr="00716410" w:rsidRDefault="00CB07F6" w:rsidP="00CB07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CB07F6" w:rsidRPr="00716410" w:rsidRDefault="00CB07F6" w:rsidP="00CB07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07F6" w:rsidRPr="00716410" w:rsidTr="00FA7404">
        <w:tc>
          <w:tcPr>
            <w:tcW w:w="320" w:type="pct"/>
            <w:vAlign w:val="center"/>
          </w:tcPr>
          <w:p w:rsidR="00CB07F6" w:rsidRDefault="00360F34" w:rsidP="00CB07F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42</w:t>
            </w:r>
          </w:p>
        </w:tc>
        <w:tc>
          <w:tcPr>
            <w:tcW w:w="479" w:type="pct"/>
          </w:tcPr>
          <w:p w:rsidR="00CB07F6" w:rsidRPr="00F14D16" w:rsidRDefault="00CB07F6" w:rsidP="00CB07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2.3.17</w:t>
            </w:r>
          </w:p>
        </w:tc>
        <w:tc>
          <w:tcPr>
            <w:tcW w:w="3069" w:type="pct"/>
            <w:vAlign w:val="center"/>
          </w:tcPr>
          <w:p w:rsidR="00CB07F6" w:rsidRDefault="00CB07F6" w:rsidP="00CB07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๑๗. อธิบายปรากฏการณ์ที่เกี่ยวกับแสงและการทำงานของ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ทัศน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อุปกรณ์จาก</w:t>
            </w:r>
            <w:r w:rsidRPr="00CB07F6">
              <w:rPr>
                <w:rFonts w:ascii="EucrosiaUPC" w:hAnsi="EucrosiaUPC" w:cs="EucrosiaUPC"/>
                <w:sz w:val="24"/>
                <w:szCs w:val="24"/>
                <w:cs/>
              </w:rPr>
              <w:t xml:space="preserve">ข้อมูลที่รวบรวม ได้ </w:t>
            </w:r>
          </w:p>
        </w:tc>
        <w:tc>
          <w:tcPr>
            <w:tcW w:w="399" w:type="pct"/>
          </w:tcPr>
          <w:p w:rsidR="00CB07F6" w:rsidRPr="00716410" w:rsidRDefault="00CB07F6" w:rsidP="00CB07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CB07F6" w:rsidRPr="00716410" w:rsidRDefault="00CB07F6" w:rsidP="00CB07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CB07F6" w:rsidRPr="00716410" w:rsidRDefault="00CB07F6" w:rsidP="00CB07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07F6" w:rsidRPr="00716410" w:rsidTr="00FA7404">
        <w:tc>
          <w:tcPr>
            <w:tcW w:w="320" w:type="pct"/>
            <w:vAlign w:val="center"/>
          </w:tcPr>
          <w:p w:rsidR="00CB07F6" w:rsidRDefault="00360F34" w:rsidP="00CB07F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43</w:t>
            </w:r>
          </w:p>
        </w:tc>
        <w:tc>
          <w:tcPr>
            <w:tcW w:w="479" w:type="pct"/>
          </w:tcPr>
          <w:p w:rsidR="00CB07F6" w:rsidRPr="00F14D16" w:rsidRDefault="00CB07F6" w:rsidP="00CB07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2.3.18</w:t>
            </w:r>
          </w:p>
        </w:tc>
        <w:tc>
          <w:tcPr>
            <w:tcW w:w="3069" w:type="pct"/>
            <w:vAlign w:val="center"/>
          </w:tcPr>
          <w:p w:rsidR="00CB07F6" w:rsidRDefault="00CB07F6" w:rsidP="00CB07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๑๘.เขียนแผนภาพการเคลื่อนที่ของแสงแสดงการเกิดภาพของ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ทัศน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อุปกรณ์และ</w:t>
            </w:r>
            <w:r w:rsidRPr="00CB07F6">
              <w:rPr>
                <w:rFonts w:ascii="EucrosiaUPC" w:hAnsi="EucrosiaUPC" w:cs="EucrosiaUPC"/>
                <w:sz w:val="24"/>
                <w:szCs w:val="24"/>
                <w:cs/>
              </w:rPr>
              <w:t>เลนส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์ต</w:t>
            </w:r>
            <w:r w:rsidRPr="00CB07F6">
              <w:rPr>
                <w:rFonts w:ascii="EucrosiaUPC" w:hAnsi="EucrosiaUPC" w:cs="EucrosiaUPC"/>
                <w:sz w:val="24"/>
                <w:szCs w:val="24"/>
                <w:cs/>
              </w:rPr>
              <w:t>า</w:t>
            </w:r>
          </w:p>
        </w:tc>
        <w:tc>
          <w:tcPr>
            <w:tcW w:w="399" w:type="pct"/>
          </w:tcPr>
          <w:p w:rsidR="00CB07F6" w:rsidRPr="00716410" w:rsidRDefault="00CB07F6" w:rsidP="00CB07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CB07F6" w:rsidRPr="00716410" w:rsidRDefault="00CB07F6" w:rsidP="00CB07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CB07F6" w:rsidRPr="00716410" w:rsidRDefault="00CB07F6" w:rsidP="00CB07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07F6" w:rsidRPr="00716410" w:rsidTr="00FA7404">
        <w:tc>
          <w:tcPr>
            <w:tcW w:w="320" w:type="pct"/>
            <w:vAlign w:val="center"/>
          </w:tcPr>
          <w:p w:rsidR="00CB07F6" w:rsidRDefault="00360F34" w:rsidP="00CB07F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44</w:t>
            </w:r>
          </w:p>
        </w:tc>
        <w:tc>
          <w:tcPr>
            <w:tcW w:w="479" w:type="pct"/>
          </w:tcPr>
          <w:p w:rsidR="00CB07F6" w:rsidRPr="00F14D16" w:rsidRDefault="00CB07F6" w:rsidP="00CB07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2.3.19</w:t>
            </w:r>
          </w:p>
        </w:tc>
        <w:tc>
          <w:tcPr>
            <w:tcW w:w="3069" w:type="pct"/>
            <w:vAlign w:val="center"/>
          </w:tcPr>
          <w:p w:rsidR="00CB07F6" w:rsidRDefault="00CB07F6" w:rsidP="00CB07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๑๙.อธิบายผลของความสว่างที่มีต่อดวงตาจากข้อมูลที่ได้จากการ</w:t>
            </w:r>
            <w:r w:rsidRPr="00CB07F6">
              <w:rPr>
                <w:rFonts w:ascii="EucrosiaUPC" w:hAnsi="EucrosiaUPC" w:cs="EucrosiaUPC"/>
                <w:sz w:val="24"/>
                <w:szCs w:val="24"/>
                <w:cs/>
              </w:rPr>
              <w:t>สืบค้น</w:t>
            </w:r>
          </w:p>
        </w:tc>
        <w:tc>
          <w:tcPr>
            <w:tcW w:w="399" w:type="pct"/>
          </w:tcPr>
          <w:p w:rsidR="00CB07F6" w:rsidRPr="00716410" w:rsidRDefault="00CB07F6" w:rsidP="00CB07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CB07F6" w:rsidRPr="00716410" w:rsidRDefault="00CB07F6" w:rsidP="00CB07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CB07F6" w:rsidRPr="00716410" w:rsidRDefault="00CB07F6" w:rsidP="00CB07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07F6" w:rsidRPr="00716410" w:rsidTr="00FA7404">
        <w:tc>
          <w:tcPr>
            <w:tcW w:w="320" w:type="pct"/>
            <w:vAlign w:val="center"/>
          </w:tcPr>
          <w:p w:rsidR="00CB07F6" w:rsidRDefault="00360F34" w:rsidP="00CB07F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45</w:t>
            </w:r>
          </w:p>
        </w:tc>
        <w:tc>
          <w:tcPr>
            <w:tcW w:w="479" w:type="pct"/>
          </w:tcPr>
          <w:p w:rsidR="00CB07F6" w:rsidRPr="00F14D16" w:rsidRDefault="00CB07F6" w:rsidP="00CB07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2.3.20</w:t>
            </w:r>
          </w:p>
        </w:tc>
        <w:tc>
          <w:tcPr>
            <w:tcW w:w="3069" w:type="pct"/>
            <w:vAlign w:val="center"/>
          </w:tcPr>
          <w:p w:rsidR="00CB07F6" w:rsidRDefault="00CB07F6" w:rsidP="00CB07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๒๐.</w:t>
            </w:r>
            <w:r w:rsidRPr="00CB07F6">
              <w:rPr>
                <w:rFonts w:ascii="EucrosiaUPC" w:hAnsi="EucrosiaUPC" w:cs="EucrosiaUPC"/>
                <w:sz w:val="24"/>
                <w:szCs w:val="24"/>
                <w:cs/>
              </w:rPr>
              <w:t>วัดความสว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่าง</w:t>
            </w:r>
            <w:r w:rsidRPr="00CB07F6">
              <w:rPr>
                <w:rFonts w:ascii="EucrosiaUPC" w:hAnsi="EucrosiaUPC" w:cs="EucrosiaUPC"/>
                <w:sz w:val="24"/>
                <w:szCs w:val="24"/>
                <w:cs/>
              </w:rPr>
              <w:t>ของ</w:t>
            </w:r>
            <w:r w:rsidR="00100163">
              <w:rPr>
                <w:rFonts w:ascii="EucrosiaUPC" w:hAnsi="EucrosiaUPC" w:cs="EucrosiaUPC"/>
                <w:sz w:val="24"/>
                <w:szCs w:val="24"/>
                <w:cs/>
              </w:rPr>
              <w:t>แสงโดยใช้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อุปกรณ์วัดความ</w:t>
            </w:r>
            <w:r w:rsidRPr="00CB07F6">
              <w:rPr>
                <w:rFonts w:ascii="EucrosiaUPC" w:hAnsi="EucrosiaUPC" w:cs="EucrosiaUPC"/>
                <w:sz w:val="24"/>
                <w:szCs w:val="24"/>
                <w:cs/>
              </w:rPr>
              <w:t>สว่างของแสง</w:t>
            </w:r>
          </w:p>
        </w:tc>
        <w:tc>
          <w:tcPr>
            <w:tcW w:w="399" w:type="pct"/>
          </w:tcPr>
          <w:p w:rsidR="00CB07F6" w:rsidRPr="00716410" w:rsidRDefault="00CB07F6" w:rsidP="00CB07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CB07F6" w:rsidRPr="00716410" w:rsidRDefault="00CB07F6" w:rsidP="00CB07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CB07F6" w:rsidRPr="00716410" w:rsidRDefault="00CB07F6" w:rsidP="00CB07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07F6" w:rsidRPr="00716410" w:rsidTr="00FA7404">
        <w:tc>
          <w:tcPr>
            <w:tcW w:w="320" w:type="pct"/>
            <w:vAlign w:val="center"/>
          </w:tcPr>
          <w:p w:rsidR="00CB07F6" w:rsidRDefault="00360F34" w:rsidP="00CB07F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46</w:t>
            </w:r>
          </w:p>
        </w:tc>
        <w:tc>
          <w:tcPr>
            <w:tcW w:w="479" w:type="pct"/>
          </w:tcPr>
          <w:p w:rsidR="00CB07F6" w:rsidRPr="00F14D16" w:rsidRDefault="00CB07F6" w:rsidP="00CB07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2.3.21</w:t>
            </w:r>
          </w:p>
        </w:tc>
        <w:tc>
          <w:tcPr>
            <w:tcW w:w="3069" w:type="pct"/>
            <w:vAlign w:val="center"/>
          </w:tcPr>
          <w:p w:rsidR="00CB07F6" w:rsidRDefault="00CB07F6" w:rsidP="00CB07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๒๑.ตระหนักในคุณค่าของความรู้เรื่องความสว่างของแสงที่มีต่อดวงตา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โดย</w:t>
            </w:r>
            <w:r w:rsidRPr="00CB07F6"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 สถานการณ์ปัญหา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และเสนอแนะการจัดความสว่างให้เหมาะสมในการทำ</w:t>
            </w:r>
            <w:r w:rsidRPr="00CB07F6">
              <w:rPr>
                <w:rFonts w:ascii="EucrosiaUPC" w:hAnsi="EucrosiaUPC" w:cs="EucrosiaUPC"/>
                <w:sz w:val="24"/>
                <w:szCs w:val="24"/>
                <w:cs/>
              </w:rPr>
              <w:t>กิจกรรมต่าง ๆ</w:t>
            </w:r>
          </w:p>
        </w:tc>
        <w:tc>
          <w:tcPr>
            <w:tcW w:w="399" w:type="pct"/>
          </w:tcPr>
          <w:p w:rsidR="00CB07F6" w:rsidRPr="00716410" w:rsidRDefault="00CB07F6" w:rsidP="00CB07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CB07F6" w:rsidRPr="00716410" w:rsidRDefault="00CB07F6" w:rsidP="00CB07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CB07F6" w:rsidRPr="00716410" w:rsidRDefault="00CB07F6" w:rsidP="00CB07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07F6" w:rsidRPr="00716410" w:rsidTr="00FA7404">
        <w:tc>
          <w:tcPr>
            <w:tcW w:w="320" w:type="pct"/>
            <w:vAlign w:val="center"/>
          </w:tcPr>
          <w:p w:rsidR="00CB07F6" w:rsidRDefault="00360F34" w:rsidP="00CB07F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47</w:t>
            </w:r>
          </w:p>
        </w:tc>
        <w:tc>
          <w:tcPr>
            <w:tcW w:w="479" w:type="pct"/>
          </w:tcPr>
          <w:p w:rsidR="00CB07F6" w:rsidRPr="00F14D16" w:rsidRDefault="00CB07F6" w:rsidP="003F5ACA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 w:rsidR="003F5ACA"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69" w:type="pct"/>
            <w:vAlign w:val="center"/>
          </w:tcPr>
          <w:p w:rsidR="00CB07F6" w:rsidRDefault="00116980" w:rsidP="00116980">
            <w:pPr>
              <w:rPr>
                <w:rFonts w:ascii="EucrosiaUPC" w:hAnsi="EucrosiaUPC" w:cs="EucrosiaUPC" w:hint="cs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๑.อธิบายการโคจร ของดาวเคราะห์รอบดวงอาทิตย์ ด้วยแรงโน้มถ่วง</w:t>
            </w:r>
            <w:r w:rsidR="003F5ACA" w:rsidRPr="003F5ACA">
              <w:rPr>
                <w:rFonts w:ascii="EucrosiaUPC" w:hAnsi="EucrosiaUPC" w:cs="EucrosiaUPC"/>
                <w:sz w:val="24"/>
                <w:szCs w:val="24"/>
                <w:cs/>
              </w:rPr>
              <w:t xml:space="preserve">จากสมการ   </w:t>
            </w:r>
            <w:r w:rsidR="003F5ACA" w:rsidRPr="003F5ACA">
              <w:rPr>
                <w:rFonts w:ascii="EucrosiaUPC" w:hAnsi="EucrosiaUPC" w:cs="EucrosiaUPC"/>
                <w:sz w:val="24"/>
                <w:szCs w:val="24"/>
              </w:rPr>
              <w:t xml:space="preserve">F=(Gm1m2) / r2 </w:t>
            </w:r>
          </w:p>
        </w:tc>
        <w:tc>
          <w:tcPr>
            <w:tcW w:w="399" w:type="pct"/>
          </w:tcPr>
          <w:p w:rsidR="00CB07F6" w:rsidRPr="00716410" w:rsidRDefault="00CB07F6" w:rsidP="00CB07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CB07F6" w:rsidRPr="00716410" w:rsidRDefault="00CB07F6" w:rsidP="00CB07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CB07F6" w:rsidRPr="00716410" w:rsidRDefault="00CB07F6" w:rsidP="00CB07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5ACA" w:rsidRPr="00716410" w:rsidTr="00FA7404">
        <w:tc>
          <w:tcPr>
            <w:tcW w:w="320" w:type="pct"/>
            <w:vAlign w:val="center"/>
          </w:tcPr>
          <w:p w:rsidR="003F5ACA" w:rsidRDefault="00360F34" w:rsidP="003F5AC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48</w:t>
            </w:r>
          </w:p>
        </w:tc>
        <w:tc>
          <w:tcPr>
            <w:tcW w:w="479" w:type="pct"/>
          </w:tcPr>
          <w:p w:rsidR="003F5ACA" w:rsidRPr="00F14D16" w:rsidRDefault="003F5ACA" w:rsidP="003F5ACA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69" w:type="pct"/>
            <w:vAlign w:val="center"/>
          </w:tcPr>
          <w:p w:rsidR="003F5ACA" w:rsidRDefault="00116980" w:rsidP="003F5ACA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๒.สร้างแบบจำลองที่อธิบายการเกิดฤดูและการเคลื่อนที่ปรากฏ</w:t>
            </w:r>
            <w:r w:rsidRPr="003F5ACA">
              <w:rPr>
                <w:rFonts w:ascii="EucrosiaUPC" w:hAnsi="EucrosiaUPC" w:cs="EucrosiaUPC"/>
                <w:sz w:val="24"/>
                <w:szCs w:val="24"/>
                <w:cs/>
              </w:rPr>
              <w:t xml:space="preserve">ของดวงอาทิตย์   </w:t>
            </w:r>
          </w:p>
        </w:tc>
        <w:tc>
          <w:tcPr>
            <w:tcW w:w="399" w:type="pct"/>
          </w:tcPr>
          <w:p w:rsidR="003F5ACA" w:rsidRPr="00716410" w:rsidRDefault="003F5ACA" w:rsidP="003F5A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F5ACA" w:rsidRPr="00716410" w:rsidRDefault="003F5ACA" w:rsidP="003F5A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F5ACA" w:rsidRPr="00716410" w:rsidRDefault="003F5ACA" w:rsidP="003F5A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5ACA" w:rsidRPr="00716410" w:rsidTr="00FA7404">
        <w:tc>
          <w:tcPr>
            <w:tcW w:w="320" w:type="pct"/>
            <w:vAlign w:val="center"/>
          </w:tcPr>
          <w:p w:rsidR="003F5ACA" w:rsidRDefault="00360F34" w:rsidP="003F5AC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49</w:t>
            </w:r>
          </w:p>
        </w:tc>
        <w:tc>
          <w:tcPr>
            <w:tcW w:w="479" w:type="pct"/>
          </w:tcPr>
          <w:p w:rsidR="003F5ACA" w:rsidRPr="00F14D16" w:rsidRDefault="003F5ACA" w:rsidP="003F5ACA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69" w:type="pct"/>
            <w:vAlign w:val="center"/>
          </w:tcPr>
          <w:p w:rsidR="003F5ACA" w:rsidRDefault="00116980" w:rsidP="00116980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๓.สร้างแบบจำลองที่อธิบายการเกิด</w:t>
            </w:r>
            <w:r w:rsidRPr="003F5ACA">
              <w:rPr>
                <w:rFonts w:ascii="EucrosiaUPC" w:hAnsi="EucrosiaUPC" w:cs="EucrosiaUPC"/>
                <w:sz w:val="24"/>
                <w:szCs w:val="24"/>
                <w:cs/>
              </w:rPr>
              <w:t>ข้างขึ้นข้างแรม การเปล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ี่ยน</w:t>
            </w:r>
            <w:r w:rsidR="00100163">
              <w:rPr>
                <w:rFonts w:ascii="EucrosiaUPC" w:hAnsi="EucrosiaUPC" w:cs="EucrosiaUPC"/>
                <w:sz w:val="24"/>
                <w:szCs w:val="24"/>
                <w:cs/>
              </w:rPr>
              <w:t>แปลง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เวลาการขึ้นและตกของดวงจันทร์ และการเกิดน้ำขึ้น น้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ำ</w:t>
            </w:r>
            <w:r w:rsidRPr="003F5ACA">
              <w:rPr>
                <w:rFonts w:ascii="EucrosiaUPC" w:hAnsi="EucrosiaUPC" w:cs="EucrosiaUPC"/>
                <w:sz w:val="24"/>
                <w:szCs w:val="24"/>
                <w:cs/>
              </w:rPr>
              <w:t>ลง</w:t>
            </w:r>
          </w:p>
        </w:tc>
        <w:tc>
          <w:tcPr>
            <w:tcW w:w="399" w:type="pct"/>
          </w:tcPr>
          <w:p w:rsidR="003F5ACA" w:rsidRPr="00716410" w:rsidRDefault="003F5ACA" w:rsidP="003F5A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F5ACA" w:rsidRPr="00716410" w:rsidRDefault="003F5ACA" w:rsidP="003F5A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F5ACA" w:rsidRPr="00716410" w:rsidRDefault="003F5ACA" w:rsidP="003F5A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5ACA" w:rsidRPr="00716410" w:rsidTr="00FA7404">
        <w:tc>
          <w:tcPr>
            <w:tcW w:w="320" w:type="pct"/>
            <w:vAlign w:val="center"/>
          </w:tcPr>
          <w:p w:rsidR="003F5ACA" w:rsidRDefault="00360F34" w:rsidP="003F5AC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50</w:t>
            </w:r>
          </w:p>
        </w:tc>
        <w:tc>
          <w:tcPr>
            <w:tcW w:w="479" w:type="pct"/>
          </w:tcPr>
          <w:p w:rsidR="003F5ACA" w:rsidRPr="00F14D16" w:rsidRDefault="003F5ACA" w:rsidP="003F5ACA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3.1.4</w:t>
            </w:r>
          </w:p>
        </w:tc>
        <w:tc>
          <w:tcPr>
            <w:tcW w:w="3069" w:type="pct"/>
            <w:vAlign w:val="center"/>
          </w:tcPr>
          <w:p w:rsidR="003F5ACA" w:rsidRDefault="00116980" w:rsidP="003F5ACA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๔.อธิบายการใช้ประโยชน์ของ</w:t>
            </w:r>
            <w:r w:rsidRPr="003F5ACA">
              <w:rPr>
                <w:rFonts w:ascii="EucrosiaUPC" w:hAnsi="EucrosiaUPC" w:cs="EucrosiaUPC"/>
                <w:sz w:val="24"/>
                <w:szCs w:val="24"/>
                <w:cs/>
              </w:rPr>
              <w:t>เทค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โนโลยีอวกาศ และยกตัวอย่างความก้าวหน้าของโครงการ สำรวจอวกาศจากข้อมูลที่</w:t>
            </w:r>
            <w:r w:rsidRPr="003F5ACA">
              <w:rPr>
                <w:rFonts w:ascii="EucrosiaUPC" w:hAnsi="EucrosiaUPC" w:cs="EucrosiaUPC"/>
                <w:sz w:val="24"/>
                <w:szCs w:val="24"/>
                <w:cs/>
              </w:rPr>
              <w:t>รวบรวมได้</w:t>
            </w:r>
          </w:p>
        </w:tc>
        <w:tc>
          <w:tcPr>
            <w:tcW w:w="399" w:type="pct"/>
          </w:tcPr>
          <w:p w:rsidR="003F5ACA" w:rsidRPr="00716410" w:rsidRDefault="003F5ACA" w:rsidP="003F5A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F5ACA" w:rsidRPr="00716410" w:rsidRDefault="003F5ACA" w:rsidP="003F5A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F5ACA" w:rsidRPr="00716410" w:rsidRDefault="003F5ACA" w:rsidP="003F5A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60F34" w:rsidRPr="00716410" w:rsidTr="00FA7404">
        <w:tc>
          <w:tcPr>
            <w:tcW w:w="320" w:type="pct"/>
            <w:vAlign w:val="center"/>
          </w:tcPr>
          <w:p w:rsidR="00360F34" w:rsidRDefault="00360F34" w:rsidP="00360F3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51</w:t>
            </w:r>
          </w:p>
        </w:tc>
        <w:tc>
          <w:tcPr>
            <w:tcW w:w="479" w:type="pct"/>
          </w:tcPr>
          <w:p w:rsidR="00360F34" w:rsidRPr="00F14D16" w:rsidRDefault="00360F34" w:rsidP="00360F3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69" w:type="pct"/>
            <w:vAlign w:val="center"/>
          </w:tcPr>
          <w:p w:rsidR="00360F34" w:rsidRDefault="00100163" w:rsidP="00100163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๑วิเคราะห์สาเหตุ</w:t>
            </w:r>
            <w:r w:rsidRPr="00100163">
              <w:rPr>
                <w:rFonts w:ascii="EucrosiaUPC" w:hAnsi="EucrosiaUPC" w:cs="EucrosiaUPC"/>
                <w:sz w:val="24"/>
                <w:szCs w:val="24"/>
                <w:cs/>
              </w:rPr>
              <w:t>หรือปัจจัยท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ี่ส่ง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ผลต่อการเปลี่ยนแปลงของเทคโนโลยี และความสัมพันธ์ของ เทคโนโลยีกับศาสตร์อื่น โดยเฉพาะวิทยาศาสตร์ หรือคณิตศาสตร์ เพื่อเป็นแนวทางการ</w:t>
            </w:r>
            <w:r w:rsidRPr="00100163">
              <w:rPr>
                <w:rFonts w:ascii="EucrosiaUPC" w:hAnsi="EucrosiaUPC" w:cs="EucrosiaUPC"/>
                <w:sz w:val="24"/>
                <w:szCs w:val="24"/>
                <w:cs/>
              </w:rPr>
              <w:t xml:space="preserve">แก้ปัญหาหรือพัฒนางาน </w:t>
            </w:r>
          </w:p>
        </w:tc>
        <w:tc>
          <w:tcPr>
            <w:tcW w:w="399" w:type="pct"/>
          </w:tcPr>
          <w:p w:rsidR="00360F34" w:rsidRPr="00716410" w:rsidRDefault="00360F34" w:rsidP="00360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60F34" w:rsidRPr="00716410" w:rsidRDefault="00360F34" w:rsidP="00360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60F34" w:rsidRPr="00716410" w:rsidRDefault="00360F34" w:rsidP="00360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60F34" w:rsidRPr="00716410" w:rsidTr="00FA7404">
        <w:tc>
          <w:tcPr>
            <w:tcW w:w="320" w:type="pct"/>
            <w:vAlign w:val="center"/>
          </w:tcPr>
          <w:p w:rsidR="00360F34" w:rsidRDefault="007238F4" w:rsidP="00360F34">
            <w:pPr>
              <w:jc w:val="center"/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52</w:t>
            </w:r>
          </w:p>
        </w:tc>
        <w:tc>
          <w:tcPr>
            <w:tcW w:w="479" w:type="pct"/>
          </w:tcPr>
          <w:p w:rsidR="00360F34" w:rsidRPr="00F14D16" w:rsidRDefault="00360F34" w:rsidP="00360F3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69" w:type="pct"/>
            <w:vAlign w:val="center"/>
          </w:tcPr>
          <w:p w:rsidR="00360F34" w:rsidRDefault="00100163" w:rsidP="00100163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 w:rsidRPr="00100163">
              <w:rPr>
                <w:rFonts w:ascii="EucrosiaUPC" w:hAnsi="EucrosiaUPC" w:cs="EucrosiaUPC"/>
                <w:sz w:val="24"/>
                <w:szCs w:val="24"/>
                <w:cs/>
              </w:rPr>
              <w:t>ระบุป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ัญหา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หรือความต้องการของ</w:t>
            </w:r>
            <w:r w:rsidRPr="00100163">
              <w:rPr>
                <w:rFonts w:ascii="EucrosiaUPC" w:hAnsi="EucrosiaUPC" w:cs="EucrosiaUPC"/>
                <w:sz w:val="24"/>
                <w:szCs w:val="24"/>
                <w:cs/>
              </w:rPr>
              <w:t>ช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ุมชนหรือท้องถิ่น เพื่อพัฒนางานอาชีพ สรุปกรอบ ของปัญหา</w:t>
            </w:r>
            <w:r w:rsidRPr="00100163">
              <w:rPr>
                <w:rFonts w:ascii="EucrosiaUPC" w:hAnsi="EucrosiaUPC" w:cs="EucrosiaUPC"/>
                <w:sz w:val="24"/>
                <w:szCs w:val="24"/>
                <w:cs/>
              </w:rPr>
              <w:t>รวบรวม วิเคราะห์ ข้อมูลและแนวคิด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ที่เกี่ยวข้องกับ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ปัญหา โดยคำนึงถึงความ ถูกต้องด้านทรัพย์สินทาง</w:t>
            </w:r>
            <w:r w:rsidRPr="00100163">
              <w:rPr>
                <w:rFonts w:ascii="EucrosiaUPC" w:hAnsi="EucrosiaUPC" w:cs="EucrosiaUPC"/>
                <w:sz w:val="24"/>
                <w:szCs w:val="24"/>
                <w:cs/>
              </w:rPr>
              <w:t xml:space="preserve">ปัญญา  </w:t>
            </w:r>
          </w:p>
        </w:tc>
        <w:tc>
          <w:tcPr>
            <w:tcW w:w="399" w:type="pct"/>
          </w:tcPr>
          <w:p w:rsidR="00360F34" w:rsidRPr="00716410" w:rsidRDefault="00360F34" w:rsidP="00360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60F34" w:rsidRPr="00716410" w:rsidRDefault="00360F34" w:rsidP="00360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60F34" w:rsidRPr="00716410" w:rsidRDefault="00360F34" w:rsidP="00360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60F34" w:rsidRPr="00716410" w:rsidTr="00FA7404">
        <w:tc>
          <w:tcPr>
            <w:tcW w:w="320" w:type="pct"/>
            <w:vAlign w:val="center"/>
          </w:tcPr>
          <w:p w:rsidR="00360F34" w:rsidRDefault="007238F4" w:rsidP="00360F3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lastRenderedPageBreak/>
              <w:t>53</w:t>
            </w:r>
          </w:p>
        </w:tc>
        <w:tc>
          <w:tcPr>
            <w:tcW w:w="479" w:type="pct"/>
          </w:tcPr>
          <w:p w:rsidR="00360F34" w:rsidRPr="00F14D16" w:rsidRDefault="00360F34" w:rsidP="00360F3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69" w:type="pct"/>
            <w:vAlign w:val="center"/>
          </w:tcPr>
          <w:p w:rsidR="00360F34" w:rsidRDefault="00100163" w:rsidP="0010016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๓.ออกแบบวิธีการ แก้ปัญหา โดยวิเคราะห์</w:t>
            </w:r>
            <w:r w:rsidRPr="00100163">
              <w:rPr>
                <w:rFonts w:ascii="EucrosiaUPC" w:hAnsi="EucrosiaUPC" w:cs="EucrosiaUPC"/>
                <w:sz w:val="24"/>
                <w:szCs w:val="24"/>
                <w:cs/>
              </w:rPr>
              <w:t>เปรียบเท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ียบ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</w:t>
            </w:r>
            <w:r w:rsidRPr="00100163">
              <w:rPr>
                <w:rFonts w:ascii="EucrosiaUPC" w:hAnsi="EucrosiaUPC" w:cs="EucrosiaUPC"/>
                <w:sz w:val="24"/>
                <w:szCs w:val="24"/>
                <w:cs/>
              </w:rPr>
              <w:t>ตัดสินใจเลือก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ข้อมูลที่จำ</w:t>
            </w:r>
            <w:r w:rsidRPr="00100163">
              <w:rPr>
                <w:rFonts w:ascii="EucrosiaUPC" w:hAnsi="EucrosiaUPC" w:cs="EucrosiaUPC"/>
                <w:sz w:val="24"/>
                <w:szCs w:val="24"/>
                <w:cs/>
              </w:rPr>
              <w:t xml:space="preserve">เป็น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ภายใต้เงื่อนไข และทรัพยากรที่มีอยู่ นำเสนอแนวทางการแก้ปัญหาให้ผู้อื่นเข้าใจด้วยเทคนิค หรือวิธีการที่หลากหลาย วางแผนขั้นตอนการทำงานและ ดำเนินการ</w:t>
            </w:r>
            <w:r w:rsidRPr="00100163">
              <w:rPr>
                <w:rFonts w:ascii="EucrosiaUPC" w:hAnsi="EucrosiaUPC" w:cs="EucrosiaUPC"/>
                <w:sz w:val="24"/>
                <w:szCs w:val="24"/>
                <w:cs/>
              </w:rPr>
              <w:t>แก้ปัญหาอย่าง เป็นขั้นตอน</w:t>
            </w:r>
          </w:p>
        </w:tc>
        <w:tc>
          <w:tcPr>
            <w:tcW w:w="399" w:type="pct"/>
          </w:tcPr>
          <w:p w:rsidR="00360F34" w:rsidRPr="00716410" w:rsidRDefault="00360F34" w:rsidP="00360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60F34" w:rsidRPr="00716410" w:rsidRDefault="00360F34" w:rsidP="00360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60F34" w:rsidRPr="00716410" w:rsidRDefault="00360F34" w:rsidP="00360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60F34" w:rsidRPr="00716410" w:rsidTr="00FA7404">
        <w:tc>
          <w:tcPr>
            <w:tcW w:w="320" w:type="pct"/>
            <w:vAlign w:val="center"/>
          </w:tcPr>
          <w:p w:rsidR="00360F34" w:rsidRDefault="007238F4" w:rsidP="00360F3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54</w:t>
            </w:r>
          </w:p>
        </w:tc>
        <w:tc>
          <w:tcPr>
            <w:tcW w:w="479" w:type="pct"/>
          </w:tcPr>
          <w:p w:rsidR="00360F34" w:rsidRPr="00F14D16" w:rsidRDefault="00360F34" w:rsidP="00360F3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4.1.4</w:t>
            </w:r>
          </w:p>
        </w:tc>
        <w:tc>
          <w:tcPr>
            <w:tcW w:w="3069" w:type="pct"/>
            <w:vAlign w:val="center"/>
          </w:tcPr>
          <w:p w:rsidR="00360F34" w:rsidRDefault="00100163" w:rsidP="00100163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๔.ทดสอบประเมินผลวิเคราะห์และให้เหตุผลของปัญหา</w:t>
            </w:r>
            <w:r w:rsidRPr="00100163">
              <w:rPr>
                <w:rFonts w:ascii="EucrosiaUPC" w:hAnsi="EucrosiaUPC" w:cs="EucrosiaUPC"/>
                <w:sz w:val="24"/>
                <w:szCs w:val="24"/>
                <w:cs/>
              </w:rPr>
              <w:t>หรือข้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อบกพร่องที่</w:t>
            </w:r>
            <w:r w:rsidRPr="00100163">
              <w:rPr>
                <w:rFonts w:ascii="EucrosiaUPC" w:hAnsi="EucrosiaUPC" w:cs="EucrosiaUPC"/>
                <w:sz w:val="24"/>
                <w:szCs w:val="24"/>
                <w:cs/>
              </w:rPr>
              <w:t>เกิดขึ้นภายใ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ต้   กรอบเงื่อนไข พร้อมทั้งหาแนวทางการ</w:t>
            </w:r>
            <w:r w:rsidRPr="00100163">
              <w:rPr>
                <w:rFonts w:ascii="EucrosiaUPC" w:hAnsi="EucrosiaUPC" w:cs="EucrosiaUPC"/>
                <w:sz w:val="24"/>
                <w:szCs w:val="24"/>
                <w:cs/>
              </w:rPr>
              <w:t>ปรับปรุงแก้ไ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ขและนำเสนอผล</w:t>
            </w:r>
            <w:r w:rsidRPr="00100163">
              <w:rPr>
                <w:rFonts w:ascii="EucrosiaUPC" w:hAnsi="EucrosiaUPC" w:cs="EucrosiaUPC"/>
                <w:sz w:val="24"/>
                <w:szCs w:val="24"/>
                <w:cs/>
              </w:rPr>
              <w:t xml:space="preserve">การแก้ปัญหา </w:t>
            </w:r>
          </w:p>
        </w:tc>
        <w:tc>
          <w:tcPr>
            <w:tcW w:w="399" w:type="pct"/>
          </w:tcPr>
          <w:p w:rsidR="00360F34" w:rsidRPr="00716410" w:rsidRDefault="00360F34" w:rsidP="00360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60F34" w:rsidRPr="00716410" w:rsidRDefault="00360F34" w:rsidP="00360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60F34" w:rsidRPr="00716410" w:rsidRDefault="00360F34" w:rsidP="00360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60F34" w:rsidRPr="00716410" w:rsidTr="00FA7404">
        <w:tc>
          <w:tcPr>
            <w:tcW w:w="320" w:type="pct"/>
            <w:vAlign w:val="center"/>
          </w:tcPr>
          <w:p w:rsidR="00360F34" w:rsidRDefault="007238F4" w:rsidP="00360F3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55</w:t>
            </w:r>
          </w:p>
        </w:tc>
        <w:tc>
          <w:tcPr>
            <w:tcW w:w="479" w:type="pct"/>
          </w:tcPr>
          <w:p w:rsidR="00360F34" w:rsidRPr="00F14D16" w:rsidRDefault="00360F34" w:rsidP="00360F3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4.1.5</w:t>
            </w:r>
          </w:p>
        </w:tc>
        <w:tc>
          <w:tcPr>
            <w:tcW w:w="3069" w:type="pct"/>
            <w:vAlign w:val="center"/>
          </w:tcPr>
          <w:p w:rsidR="00360F34" w:rsidRDefault="00100163" w:rsidP="00360F34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 ใช้ความรู้และทักษะเกี่ยวกับวัสดุ อุปกรณ์ เครื่องมือ กลไกไฟฟ้าและ</w:t>
            </w:r>
            <w:r w:rsidRPr="00100163">
              <w:rPr>
                <w:rFonts w:ascii="EucrosiaUPC" w:hAnsi="EucrosiaUPC" w:cs="EucrosiaUPC"/>
                <w:sz w:val="24"/>
                <w:szCs w:val="24"/>
                <w:cs/>
              </w:rPr>
              <w:t>อิเล็ก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ทรอนิกส์ให้    ถูกต้องกับลักษณะของงาน และปลอดภัย เพื่อแก้ปัญหาหรือ</w:t>
            </w:r>
            <w:r w:rsidRPr="00100163">
              <w:rPr>
                <w:rFonts w:ascii="EucrosiaUPC" w:hAnsi="EucrosiaUPC" w:cs="EucrosiaUPC"/>
                <w:sz w:val="24"/>
                <w:szCs w:val="24"/>
                <w:cs/>
              </w:rPr>
              <w:t>พัฒนางา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น</w:t>
            </w:r>
          </w:p>
        </w:tc>
        <w:tc>
          <w:tcPr>
            <w:tcW w:w="399" w:type="pct"/>
          </w:tcPr>
          <w:p w:rsidR="00360F34" w:rsidRPr="00716410" w:rsidRDefault="00360F34" w:rsidP="00360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60F34" w:rsidRPr="00716410" w:rsidRDefault="00360F34" w:rsidP="00360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60F34" w:rsidRPr="00716410" w:rsidRDefault="00360F34" w:rsidP="00360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60F34" w:rsidRPr="00716410" w:rsidTr="00FA7404">
        <w:tc>
          <w:tcPr>
            <w:tcW w:w="320" w:type="pct"/>
            <w:vAlign w:val="center"/>
          </w:tcPr>
          <w:p w:rsidR="00360F34" w:rsidRDefault="007238F4" w:rsidP="00360F3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56</w:t>
            </w:r>
          </w:p>
        </w:tc>
        <w:tc>
          <w:tcPr>
            <w:tcW w:w="479" w:type="pct"/>
          </w:tcPr>
          <w:p w:rsidR="00360F34" w:rsidRPr="00F14D16" w:rsidRDefault="00360F34" w:rsidP="0010016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 w:rsidR="00100163">
              <w:rPr>
                <w:rFonts w:ascii="EucrosiaUPC" w:hAnsi="EucrosiaUPC" w:cs="EucrosiaUPC"/>
                <w:sz w:val="24"/>
                <w:szCs w:val="24"/>
              </w:rPr>
              <w:t>2</w:t>
            </w:r>
            <w:r>
              <w:rPr>
                <w:rFonts w:ascii="EucrosiaUPC" w:hAnsi="EucrosiaUPC" w:cs="EucrosiaUPC"/>
                <w:sz w:val="24"/>
                <w:szCs w:val="24"/>
              </w:rPr>
              <w:t>.</w:t>
            </w:r>
            <w:r w:rsidR="00100163">
              <w:rPr>
                <w:rFonts w:ascii="EucrosiaUPC" w:hAnsi="EucrosiaUPC" w:cs="EucrosiaUPC"/>
                <w:sz w:val="24"/>
                <w:szCs w:val="24"/>
              </w:rPr>
              <w:t>1</w:t>
            </w:r>
          </w:p>
        </w:tc>
        <w:tc>
          <w:tcPr>
            <w:tcW w:w="3069" w:type="pct"/>
            <w:vAlign w:val="center"/>
          </w:tcPr>
          <w:p w:rsidR="00360F34" w:rsidRDefault="00100163" w:rsidP="00100163">
            <w:pPr>
              <w:rPr>
                <w:rFonts w:ascii="EucrosiaUPC" w:hAnsi="EucrosiaUPC" w:cs="EucrosiaUPC" w:hint="cs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๑.พัฒนา</w:t>
            </w:r>
            <w:proofErr w:type="spellStart"/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แอพ</w:t>
            </w:r>
            <w:proofErr w:type="spellEnd"/>
            <w:r w:rsidRPr="00100163">
              <w:rPr>
                <w:rFonts w:ascii="EucrosiaUPC" w:hAnsi="EucrosiaUPC" w:cs="EucrosiaUPC"/>
                <w:sz w:val="24"/>
                <w:szCs w:val="24"/>
                <w:cs/>
              </w:rPr>
              <w:t>พล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ิ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เค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ชันที่มีการบูร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ณา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การกับวิชาอื่นอย่าง</w:t>
            </w:r>
            <w:r w:rsidRPr="00100163">
              <w:rPr>
                <w:rFonts w:ascii="EucrosiaUPC" w:hAnsi="EucrosiaUPC" w:cs="EucrosiaUPC"/>
                <w:sz w:val="24"/>
                <w:szCs w:val="24"/>
                <w:cs/>
              </w:rPr>
              <w:t xml:space="preserve">สร้างสรรค์ </w:t>
            </w:r>
          </w:p>
        </w:tc>
        <w:tc>
          <w:tcPr>
            <w:tcW w:w="399" w:type="pct"/>
          </w:tcPr>
          <w:p w:rsidR="00360F34" w:rsidRPr="00716410" w:rsidRDefault="00360F34" w:rsidP="00360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60F34" w:rsidRPr="00716410" w:rsidRDefault="00360F34" w:rsidP="00360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60F34" w:rsidRPr="00716410" w:rsidRDefault="00360F34" w:rsidP="00360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00163" w:rsidRPr="00716410" w:rsidTr="00FA7404">
        <w:tc>
          <w:tcPr>
            <w:tcW w:w="320" w:type="pct"/>
            <w:vAlign w:val="center"/>
          </w:tcPr>
          <w:p w:rsidR="00100163" w:rsidRDefault="007238F4" w:rsidP="00100163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57</w:t>
            </w:r>
          </w:p>
        </w:tc>
        <w:tc>
          <w:tcPr>
            <w:tcW w:w="479" w:type="pct"/>
          </w:tcPr>
          <w:p w:rsidR="00100163" w:rsidRPr="00F14D16" w:rsidRDefault="00100163" w:rsidP="0010016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4.2.2</w:t>
            </w:r>
          </w:p>
        </w:tc>
        <w:tc>
          <w:tcPr>
            <w:tcW w:w="3069" w:type="pct"/>
            <w:vAlign w:val="center"/>
          </w:tcPr>
          <w:p w:rsidR="00100163" w:rsidRDefault="00100163" w:rsidP="0010016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๒.รวบรวมข้อมูล ประมวลผล ประเมินผล นำเสนอข้อมูลและสารสนเทศ</w:t>
            </w:r>
            <w:r w:rsidRPr="00100163">
              <w:rPr>
                <w:rFonts w:ascii="EucrosiaUPC" w:hAnsi="EucrosiaUPC" w:cs="EucrosiaUPC"/>
                <w:sz w:val="24"/>
                <w:szCs w:val="24"/>
                <w:cs/>
              </w:rPr>
              <w:t>ตามวัตถุประสง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ค์ โดยใช้ซอฟต์แวร์ หรือบริการบนอินเทอร์เน็ตที่</w:t>
            </w:r>
            <w:r w:rsidRPr="00100163">
              <w:rPr>
                <w:rFonts w:ascii="EucrosiaUPC" w:hAnsi="EucrosiaUPC" w:cs="EucrosiaUPC"/>
                <w:sz w:val="24"/>
                <w:szCs w:val="24"/>
                <w:cs/>
              </w:rPr>
              <w:t>หลากหลาย</w:t>
            </w:r>
          </w:p>
        </w:tc>
        <w:tc>
          <w:tcPr>
            <w:tcW w:w="399" w:type="pct"/>
          </w:tcPr>
          <w:p w:rsidR="00100163" w:rsidRPr="00716410" w:rsidRDefault="00100163" w:rsidP="0010016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00163" w:rsidRPr="00716410" w:rsidRDefault="00100163" w:rsidP="0010016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00163" w:rsidRPr="00716410" w:rsidRDefault="00100163" w:rsidP="0010016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00163" w:rsidRPr="00716410" w:rsidTr="00FA7404">
        <w:tc>
          <w:tcPr>
            <w:tcW w:w="320" w:type="pct"/>
            <w:vAlign w:val="center"/>
          </w:tcPr>
          <w:p w:rsidR="00100163" w:rsidRDefault="007238F4" w:rsidP="00100163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58</w:t>
            </w:r>
          </w:p>
        </w:tc>
        <w:tc>
          <w:tcPr>
            <w:tcW w:w="479" w:type="pct"/>
          </w:tcPr>
          <w:p w:rsidR="00100163" w:rsidRPr="00F14D16" w:rsidRDefault="00100163" w:rsidP="0010016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4.2.3</w:t>
            </w:r>
          </w:p>
        </w:tc>
        <w:tc>
          <w:tcPr>
            <w:tcW w:w="3069" w:type="pct"/>
            <w:vAlign w:val="center"/>
          </w:tcPr>
          <w:p w:rsidR="00100163" w:rsidRDefault="00100163" w:rsidP="0010016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๓.ประเมินความน่าเชื่อถือของข้อมูล </w:t>
            </w:r>
            <w:r w:rsidRPr="00100163"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วิเคราะห์สื่อและ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ผลกระทบจาก</w:t>
            </w:r>
            <w:r w:rsidRPr="00100163">
              <w:rPr>
                <w:rFonts w:ascii="EucrosiaUPC" w:hAnsi="EucrosiaUPC" w:cs="EucrosiaUPC"/>
                <w:sz w:val="24"/>
                <w:szCs w:val="24"/>
                <w:cs/>
              </w:rPr>
              <w:t>การให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้ข่าวสารที่ผิด เพื่อการใช้งานอย่างรู้เท่า</w:t>
            </w:r>
            <w:r w:rsidRPr="00100163">
              <w:rPr>
                <w:rFonts w:ascii="EucrosiaUPC" w:hAnsi="EucrosiaUPC" w:cs="EucrosiaUPC"/>
                <w:sz w:val="24"/>
                <w:szCs w:val="24"/>
                <w:cs/>
              </w:rPr>
              <w:t>ทัน</w:t>
            </w:r>
          </w:p>
        </w:tc>
        <w:tc>
          <w:tcPr>
            <w:tcW w:w="399" w:type="pct"/>
          </w:tcPr>
          <w:p w:rsidR="00100163" w:rsidRPr="00716410" w:rsidRDefault="00100163" w:rsidP="0010016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00163" w:rsidRPr="00716410" w:rsidRDefault="00100163" w:rsidP="0010016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00163" w:rsidRPr="00716410" w:rsidRDefault="00100163" w:rsidP="0010016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00163" w:rsidRPr="00716410" w:rsidTr="00FA7404">
        <w:tc>
          <w:tcPr>
            <w:tcW w:w="320" w:type="pct"/>
            <w:vAlign w:val="center"/>
          </w:tcPr>
          <w:p w:rsidR="00100163" w:rsidRDefault="007238F4" w:rsidP="00100163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59</w:t>
            </w:r>
          </w:p>
        </w:tc>
        <w:tc>
          <w:tcPr>
            <w:tcW w:w="479" w:type="pct"/>
          </w:tcPr>
          <w:p w:rsidR="00100163" w:rsidRPr="00F14D16" w:rsidRDefault="00100163" w:rsidP="0010016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4.2.4</w:t>
            </w:r>
          </w:p>
        </w:tc>
        <w:tc>
          <w:tcPr>
            <w:tcW w:w="3069" w:type="pct"/>
            <w:vAlign w:val="center"/>
          </w:tcPr>
          <w:p w:rsidR="00100163" w:rsidRDefault="00100163" w:rsidP="009B70D2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100163"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ใช้เทคโนโลยีสารสนเทศอย่างปลอดภัยและมีความรับผิดชอบต่อสังคม </w:t>
            </w:r>
            <w:r w:rsidRPr="00100163">
              <w:rPr>
                <w:rFonts w:ascii="EucrosiaUPC" w:hAnsi="EucrosiaUPC" w:cs="EucrosiaUPC"/>
                <w:sz w:val="24"/>
                <w:szCs w:val="24"/>
                <w:cs/>
              </w:rPr>
              <w:t>ปฏิบ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ัติ</w:t>
            </w:r>
            <w:r w:rsidR="009B70D2">
              <w:rPr>
                <w:rFonts w:ascii="EucrosiaUPC" w:hAnsi="EucrosiaUPC" w:cs="EucrosiaUPC"/>
                <w:sz w:val="24"/>
                <w:szCs w:val="24"/>
                <w:cs/>
              </w:rPr>
              <w:t>ตามกฎหมายเกี่ยวกับ</w:t>
            </w:r>
            <w:r w:rsidRPr="00100163">
              <w:rPr>
                <w:rFonts w:ascii="EucrosiaUPC" w:hAnsi="EucrosiaUPC" w:cs="EucrosiaUPC"/>
                <w:sz w:val="24"/>
                <w:szCs w:val="24"/>
                <w:cs/>
              </w:rPr>
              <w:t>คอมพิวเตอร์ ใช้ลิขสิทธิ์ของผู้อื่นโดยชอบธรรม</w:t>
            </w:r>
          </w:p>
        </w:tc>
        <w:tc>
          <w:tcPr>
            <w:tcW w:w="399" w:type="pct"/>
          </w:tcPr>
          <w:p w:rsidR="00100163" w:rsidRPr="00716410" w:rsidRDefault="00100163" w:rsidP="0010016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00163" w:rsidRPr="00716410" w:rsidRDefault="00100163" w:rsidP="0010016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00163" w:rsidRPr="00716410" w:rsidRDefault="00100163" w:rsidP="0010016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4"/>
        <w:gridCol w:w="77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613C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กลุ่มสาระการเรียนรู้สังคมศึกษา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3F71DB">
              <w:rPr>
                <w:rFonts w:ascii="TH SarabunPSK" w:eastAsia="Times New Roman" w:hAnsi="TH SarabunPSK" w:cs="TH SarabunPSK"/>
                <w:cs/>
              </w:rPr>
              <w:t>ชั้นมัธยมศึกษาปีที่ 3</w:t>
            </w:r>
          </w:p>
        </w:tc>
      </w:tr>
      <w:tr w:rsidR="00E64BAA" w:rsidRPr="00716410" w:rsidTr="00335BAB">
        <w:trPr>
          <w:tblHeader/>
        </w:trPr>
        <w:tc>
          <w:tcPr>
            <w:tcW w:w="320" w:type="pct"/>
            <w:vMerge w:val="restart"/>
            <w:vAlign w:val="center"/>
          </w:tcPr>
          <w:p w:rsidR="00E64BAA" w:rsidRPr="00E64BAA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79" w:type="pct"/>
            <w:vMerge w:val="restart"/>
            <w:vAlign w:val="center"/>
          </w:tcPr>
          <w:p w:rsidR="00E64BAA" w:rsidRPr="00716410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69" w:type="pct"/>
            <w:vMerge w:val="restart"/>
            <w:vAlign w:val="center"/>
          </w:tcPr>
          <w:p w:rsidR="00E64BAA" w:rsidRPr="00716410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32" w:type="pct"/>
            <w:gridSpan w:val="3"/>
            <w:vAlign w:val="center"/>
          </w:tcPr>
          <w:p w:rsidR="00E64BAA" w:rsidRPr="00716410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0C19E9" w:rsidRPr="00716410" w:rsidTr="00335BAB">
        <w:trPr>
          <w:tblHeader/>
        </w:trPr>
        <w:tc>
          <w:tcPr>
            <w:tcW w:w="320" w:type="pct"/>
            <w:vMerge/>
            <w:vAlign w:val="center"/>
          </w:tcPr>
          <w:p w:rsidR="000C19E9" w:rsidRPr="00E64BAA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9" w:type="pct"/>
            <w:vMerge/>
            <w:vAlign w:val="center"/>
          </w:tcPr>
          <w:p w:rsidR="000C19E9" w:rsidRPr="00716410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69" w:type="pct"/>
            <w:vMerge/>
            <w:vAlign w:val="center"/>
          </w:tcPr>
          <w:p w:rsidR="000C19E9" w:rsidRPr="00716410" w:rsidRDefault="000C19E9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9" w:type="pct"/>
            <w:vAlign w:val="center"/>
          </w:tcPr>
          <w:p w:rsidR="000C19E9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0" w:type="pct"/>
            <w:vAlign w:val="center"/>
          </w:tcPr>
          <w:p w:rsidR="000C19E9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tc>
          <w:tcPr>
            <w:tcW w:w="393" w:type="pct"/>
            <w:vAlign w:val="center"/>
          </w:tcPr>
          <w:p w:rsidR="000C19E9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</w:tr>
      <w:tr w:rsidR="003F71DB" w:rsidRPr="00716410" w:rsidTr="00335BAB">
        <w:tc>
          <w:tcPr>
            <w:tcW w:w="320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79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69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๑.อธิบายการเผยแผ่พระพุทธ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ศาสนาหรือศาสนาที่ตนนับถือสู่ประเทศต่างๆ ทั่วโลก</w:t>
            </w:r>
          </w:p>
        </w:tc>
        <w:tc>
          <w:tcPr>
            <w:tcW w:w="399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35BAB">
        <w:tc>
          <w:tcPr>
            <w:tcW w:w="320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79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69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๒.วิเคราะห์ความสำคัญของพระพุทธศาสนาหรือศาสนาที่ตนนับถือในฐานะที่ช่วยสร้างสรรค์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อารย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ธรรมและความสงบสุขแก่โลก</w:t>
            </w:r>
          </w:p>
        </w:tc>
        <w:tc>
          <w:tcPr>
            <w:tcW w:w="399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35BAB">
        <w:tc>
          <w:tcPr>
            <w:tcW w:w="320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79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69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อภิปรายความสำคัญของพระพุทธศาสนาหรือศาสนาที่ตนนับถือกับปรัชญาของเศรษฐกิจพอเพียงและการพัฒนาอย่างยั่งยืน</w:t>
            </w:r>
          </w:p>
        </w:tc>
        <w:tc>
          <w:tcPr>
            <w:tcW w:w="399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35BAB">
        <w:tc>
          <w:tcPr>
            <w:tcW w:w="320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79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69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๔.วิเคราะห์พุทธประวัติจากพระพุทธรูปปางต่าง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หรือประวัติศาสดาที่ตนนับถือตามที่กำหนด</w:t>
            </w:r>
          </w:p>
        </w:tc>
        <w:tc>
          <w:tcPr>
            <w:tcW w:w="399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35BAB">
        <w:tc>
          <w:tcPr>
            <w:tcW w:w="320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79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69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๕.วิเคราะห์และประพฤติตนตามแบบอย่างการดำเนินชีวิตและข้อคิดจากประวัติสาวก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ชาดก เรื่องเล่า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สนิกชนตัวอย่างตามที่กำหนด</w:t>
            </w:r>
          </w:p>
        </w:tc>
        <w:tc>
          <w:tcPr>
            <w:tcW w:w="399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35BAB">
        <w:tc>
          <w:tcPr>
            <w:tcW w:w="320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79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69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๖.</w:t>
            </w:r>
            <w:r>
              <w:rPr>
                <w:rFonts w:ascii="EucrosiaUPC" w:hAnsi="EucrosiaUPC" w:cs="EucrosiaUPC"/>
                <w:sz w:val="24"/>
                <w:szCs w:val="24"/>
              </w:rPr>
              <w:t> 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สังฆ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คุณ และข้อธรรมสำคัญในกรอบอริยสัจ 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หรือหลักธรรมของศาสนาที่ตนนับถือตามที่กำหนด</w:t>
            </w:r>
          </w:p>
        </w:tc>
        <w:tc>
          <w:tcPr>
            <w:tcW w:w="399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35BAB">
        <w:tc>
          <w:tcPr>
            <w:tcW w:w="320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79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69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๗.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เห็นคุณค่าและวิเคราะห์การปฏิบัติตนตามหลักธรรมในการพัฒนาตนเพื่อเตรียม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พร้อมสำหรับการทำงานและการมีครอบครัว</w:t>
            </w:r>
          </w:p>
        </w:tc>
        <w:tc>
          <w:tcPr>
            <w:tcW w:w="399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35BAB">
        <w:tc>
          <w:tcPr>
            <w:tcW w:w="320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79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69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๘.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 ของการพัฒนาจิต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เพื่อการเรียนรู้และดำเนินชีวิตด้วยวิธีคิดแบบโยนิโส-มนสิการคือวิธีคิดแบบอริยสัจ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และวิธีคิดแบบสืบสาวเหตุปัจจัยหรือการพัฒนาจิตตามแนวทางของศาสนาที่ตนนับถือ</w:t>
            </w:r>
          </w:p>
        </w:tc>
        <w:tc>
          <w:tcPr>
            <w:tcW w:w="399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35BAB">
        <w:tc>
          <w:tcPr>
            <w:tcW w:w="320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79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69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๙.สวดมนต์แผ่เมตตา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บริหารจิตและเจริญปัญญาด้วยอานาปานสติหรือตามแนวทางของศาสนาที่ตนนับถือ</w:t>
            </w:r>
          </w:p>
        </w:tc>
        <w:tc>
          <w:tcPr>
            <w:tcW w:w="399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35BAB">
        <w:tc>
          <w:tcPr>
            <w:tcW w:w="320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79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69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๑๐.วิเคราะห์ความแตกต่างและยอมรับวิถีการดำเนินชีวิต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สนิกชนในศาสนาอื่นๆ</w:t>
            </w:r>
          </w:p>
        </w:tc>
        <w:tc>
          <w:tcPr>
            <w:tcW w:w="399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35BAB">
        <w:tc>
          <w:tcPr>
            <w:tcW w:w="320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79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วิเคราะห์หน้าที่และบทบาทของสาวกและปฏิบัติตนต่อสาวกตามที่กำหนดได้ถูกต้อง</w:t>
            </w:r>
          </w:p>
        </w:tc>
        <w:tc>
          <w:tcPr>
            <w:tcW w:w="399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35BAB">
        <w:tc>
          <w:tcPr>
            <w:tcW w:w="320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79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ปฏิบัติตนอย่างเหมาะสมต่อบุคคลต่างๆ ตามหลักศาสนาตามที่กำหนด</w:t>
            </w:r>
          </w:p>
        </w:tc>
        <w:tc>
          <w:tcPr>
            <w:tcW w:w="399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35BAB">
        <w:tc>
          <w:tcPr>
            <w:tcW w:w="320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79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ปฏิบัติหน้าที่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สนิกชนที่ดี</w:t>
            </w:r>
          </w:p>
        </w:tc>
        <w:tc>
          <w:tcPr>
            <w:tcW w:w="399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35BAB">
        <w:tc>
          <w:tcPr>
            <w:tcW w:w="320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79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> 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</w:t>
            </w:r>
            <w:r>
              <w:rPr>
                <w:color w:val="000000"/>
                <w:sz w:val="24"/>
                <w:szCs w:val="24"/>
                <w:cs/>
              </w:rPr>
              <w:t>บัติตน</w:t>
            </w:r>
            <w:proofErr w:type="spellStart"/>
            <w:r>
              <w:rPr>
                <w:color w:val="000000"/>
                <w:sz w:val="24"/>
                <w:szCs w:val="24"/>
                <w:cs/>
              </w:rPr>
              <w:t>ในศา</w:t>
            </w:r>
            <w:proofErr w:type="spellEnd"/>
            <w:r>
              <w:rPr>
                <w:color w:val="000000"/>
                <w:sz w:val="24"/>
                <w:szCs w:val="24"/>
                <w:cs/>
              </w:rPr>
              <w:t>สนพิธี พิธีกรรมได้ถูกต้อง</w:t>
            </w:r>
          </w:p>
        </w:tc>
        <w:tc>
          <w:tcPr>
            <w:tcW w:w="399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35BAB">
        <w:tc>
          <w:tcPr>
            <w:tcW w:w="320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79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 อธิบาย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ประวัติวันสำคัญทางศาสนาตามที่กำหนดและปฏิบัติตนได้ถูกต้อง</w:t>
            </w:r>
          </w:p>
        </w:tc>
        <w:tc>
          <w:tcPr>
            <w:tcW w:w="399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35BAB">
        <w:tc>
          <w:tcPr>
            <w:tcW w:w="320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79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๖.</w:t>
            </w:r>
            <w:r>
              <w:rPr>
                <w:rFonts w:ascii="EucrosiaUPC" w:hAnsi="EucrosiaUPC" w:cs="EucrosiaUPC"/>
                <w:sz w:val="24"/>
                <w:szCs w:val="24"/>
              </w:rPr>
              <w:t> 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แสดงตน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เป็นพุทธ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มาม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กะหรือแสดงตน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เป็นศา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สนิกชนของศาสนาที่ตนนับถือ</w:t>
            </w:r>
          </w:p>
        </w:tc>
        <w:tc>
          <w:tcPr>
            <w:tcW w:w="399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35BAB">
        <w:tc>
          <w:tcPr>
            <w:tcW w:w="320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79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๗.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นำเสนอแนวทางในการธำรงรักษาศาสนาที่ตนนับถือ</w:t>
            </w:r>
          </w:p>
        </w:tc>
        <w:tc>
          <w:tcPr>
            <w:tcW w:w="399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35BAB">
        <w:tc>
          <w:tcPr>
            <w:tcW w:w="320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79" w:type="pct"/>
            <w:vAlign w:val="center"/>
          </w:tcPr>
          <w:p w:rsidR="00F80A54" w:rsidRDefault="00F80A54" w:rsidP="003B3FC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69" w:type="pct"/>
            <w:vAlign w:val="center"/>
          </w:tcPr>
          <w:p w:rsidR="00F80A54" w:rsidRDefault="00F80A54" w:rsidP="003B3FC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อธิบายความแตกต่างของการกระทำความผิดระหว่างคดีอาญาและคดีเพ่ง</w:t>
            </w:r>
          </w:p>
        </w:tc>
        <w:tc>
          <w:tcPr>
            <w:tcW w:w="399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35BAB">
        <w:tc>
          <w:tcPr>
            <w:tcW w:w="320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79" w:type="pct"/>
            <w:vAlign w:val="center"/>
          </w:tcPr>
          <w:p w:rsidR="00F80A54" w:rsidRDefault="00F80A54" w:rsidP="003B3FC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69" w:type="pct"/>
            <w:vAlign w:val="center"/>
          </w:tcPr>
          <w:p w:rsidR="00F80A54" w:rsidRDefault="00F80A54" w:rsidP="003B3FC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มีส่วนร่วมในการปกป้องคุ้มครองผู้อื่นตามหลักสิทธิมนุษยชน</w:t>
            </w:r>
          </w:p>
        </w:tc>
        <w:tc>
          <w:tcPr>
            <w:tcW w:w="399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35BAB">
        <w:tc>
          <w:tcPr>
            <w:tcW w:w="320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79" w:type="pct"/>
            <w:vAlign w:val="center"/>
          </w:tcPr>
          <w:p w:rsidR="00F80A54" w:rsidRDefault="00F80A54" w:rsidP="003B3FC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69" w:type="pct"/>
            <w:vAlign w:val="center"/>
          </w:tcPr>
          <w:p w:rsidR="00F80A54" w:rsidRDefault="00F80A54" w:rsidP="003B3FC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อนุรักษ์วัฒนธรรมไทยและเลือกรับวัฒนธรรมสากลที่เหมาะสม</w:t>
            </w:r>
          </w:p>
        </w:tc>
        <w:tc>
          <w:tcPr>
            <w:tcW w:w="399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35BAB">
        <w:tc>
          <w:tcPr>
            <w:tcW w:w="320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79" w:type="pct"/>
            <w:vAlign w:val="center"/>
          </w:tcPr>
          <w:p w:rsidR="00F80A54" w:rsidRDefault="00F80A54" w:rsidP="003B3FC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69" w:type="pct"/>
            <w:vAlign w:val="center"/>
          </w:tcPr>
          <w:p w:rsidR="00F80A54" w:rsidRDefault="00F80A54" w:rsidP="003B3FC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วิเคราะห์ปัจจัยที่ก่อให้เกิด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ปัญหาความขัดแย้งในประเทศและเสนอแนวคิดในการลดความขัดแย้ง</w:t>
            </w:r>
          </w:p>
        </w:tc>
        <w:tc>
          <w:tcPr>
            <w:tcW w:w="399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35BAB">
        <w:tc>
          <w:tcPr>
            <w:tcW w:w="320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79" w:type="pct"/>
            <w:vAlign w:val="center"/>
          </w:tcPr>
          <w:p w:rsidR="00F80A54" w:rsidRDefault="00F80A54" w:rsidP="003B3FC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69" w:type="pct"/>
            <w:vAlign w:val="center"/>
          </w:tcPr>
          <w:p w:rsidR="00F80A54" w:rsidRDefault="00F80A54" w:rsidP="003B3FC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เสนอแนวคิดในการดำรงชีวิตอย่างมีความสุขในประเทศและสังคมโลก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       </w:t>
            </w:r>
          </w:p>
        </w:tc>
        <w:tc>
          <w:tcPr>
            <w:tcW w:w="399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35BAB">
        <w:tc>
          <w:tcPr>
            <w:tcW w:w="320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79" w:type="pct"/>
            <w:vAlign w:val="center"/>
          </w:tcPr>
          <w:p w:rsidR="00F80A54" w:rsidRDefault="00F80A54" w:rsidP="003B3FC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69" w:type="pct"/>
            <w:vAlign w:val="center"/>
          </w:tcPr>
          <w:p w:rsidR="00F80A54" w:rsidRDefault="00F80A54" w:rsidP="003B3FC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อธิบายระบอบการปกครองแบบต่าง ๆ ที่ใช้ในยุคปัจจุบัน</w:t>
            </w:r>
          </w:p>
        </w:tc>
        <w:tc>
          <w:tcPr>
            <w:tcW w:w="399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35BAB">
        <w:tc>
          <w:tcPr>
            <w:tcW w:w="320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79" w:type="pct"/>
            <w:vAlign w:val="center"/>
          </w:tcPr>
          <w:p w:rsidR="00F80A54" w:rsidRDefault="00F80A54" w:rsidP="003B3FC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69" w:type="pct"/>
            <w:vAlign w:val="center"/>
          </w:tcPr>
          <w:p w:rsidR="00F80A54" w:rsidRDefault="00F80A54" w:rsidP="003B3FC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๒.วิเคราะห์เปรียบเทียบระบอบ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การปกครองของไทยกับประเทศอื่นๆ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ที่มีการปกครองระบอบประชาธิปไตย</w:t>
            </w:r>
          </w:p>
        </w:tc>
        <w:tc>
          <w:tcPr>
            <w:tcW w:w="399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35BAB">
        <w:tc>
          <w:tcPr>
            <w:tcW w:w="320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79" w:type="pct"/>
            <w:vAlign w:val="center"/>
          </w:tcPr>
          <w:p w:rsidR="00F80A54" w:rsidRDefault="00F80A54" w:rsidP="003B3FC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69" w:type="pct"/>
            <w:vAlign w:val="center"/>
          </w:tcPr>
          <w:p w:rsidR="00F80A54" w:rsidRDefault="00F80A54" w:rsidP="003B3FC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วิเคราะห์รัฐธรรมนูญฉบับปัจจุบันในมาตราต่าง 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ที่เกี่ยวข้องกับการเลือกตั้ง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การมีส่วนร่วมและการตรวจสอบการใช้อำนาจรัฐ</w:t>
            </w:r>
          </w:p>
        </w:tc>
        <w:tc>
          <w:tcPr>
            <w:tcW w:w="399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35BAB">
        <w:tc>
          <w:tcPr>
            <w:tcW w:w="320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79" w:type="pct"/>
            <w:vAlign w:val="center"/>
          </w:tcPr>
          <w:p w:rsidR="00F80A54" w:rsidRDefault="00F80A54" w:rsidP="003B3FC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69" w:type="pct"/>
            <w:vAlign w:val="center"/>
          </w:tcPr>
          <w:p w:rsidR="00F80A54" w:rsidRDefault="00F80A54" w:rsidP="003B3FC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วิเคราะห์ประเด็นปัญหาที่เป็นอุปสรรคต่อการพัฒนาประชาธิปไตยของประเทศไทยและเสนอแนวทางแก้ไข</w:t>
            </w:r>
          </w:p>
        </w:tc>
        <w:tc>
          <w:tcPr>
            <w:tcW w:w="399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35BAB">
        <w:tc>
          <w:tcPr>
            <w:tcW w:w="320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79" w:type="pct"/>
            <w:vAlign w:val="center"/>
          </w:tcPr>
          <w:p w:rsidR="00F80A54" w:rsidRDefault="00F80A5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69" w:type="pct"/>
            <w:vAlign w:val="center"/>
          </w:tcPr>
          <w:p w:rsidR="00F80A54" w:rsidRDefault="00F80A5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อธิบายกลไกราคาในระบบเศรษฐกิจ</w:t>
            </w:r>
          </w:p>
        </w:tc>
        <w:tc>
          <w:tcPr>
            <w:tcW w:w="399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35BAB">
        <w:tc>
          <w:tcPr>
            <w:tcW w:w="320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79" w:type="pct"/>
            <w:vAlign w:val="center"/>
          </w:tcPr>
          <w:p w:rsidR="00F80A54" w:rsidRDefault="00F80A5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69" w:type="pct"/>
            <w:vAlign w:val="center"/>
          </w:tcPr>
          <w:p w:rsidR="00F80A54" w:rsidRDefault="00F80A5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มีส่วนร่วมในการแก้ไขปัญหาและพัฒนาท้องถิ่นตามปรัชญาของเศรษฐกิจพอเพียง</w:t>
            </w:r>
          </w:p>
        </w:tc>
        <w:tc>
          <w:tcPr>
            <w:tcW w:w="399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35BAB">
        <w:tc>
          <w:tcPr>
            <w:tcW w:w="320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479" w:type="pct"/>
            <w:vAlign w:val="center"/>
          </w:tcPr>
          <w:p w:rsidR="00F80A54" w:rsidRDefault="00F80A5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69" w:type="pct"/>
            <w:vAlign w:val="center"/>
          </w:tcPr>
          <w:p w:rsidR="00F80A54" w:rsidRDefault="00F80A5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วิเคราะห์ความสัมพันธ์ระหว่างแนวคิดเศรษฐกิจพอเพียงกับระบบสหกรณ์</w:t>
            </w:r>
            <w:r>
              <w:rPr>
                <w:rFonts w:ascii="EucrosiaUPC" w:hAnsi="EucrosiaUPC" w:cs="EucrosiaUPC"/>
                <w:sz w:val="24"/>
                <w:szCs w:val="24"/>
              </w:rPr>
              <w:t> </w:t>
            </w:r>
          </w:p>
        </w:tc>
        <w:tc>
          <w:tcPr>
            <w:tcW w:w="399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35BAB">
        <w:tc>
          <w:tcPr>
            <w:tcW w:w="320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30</w:t>
            </w:r>
          </w:p>
        </w:tc>
        <w:tc>
          <w:tcPr>
            <w:tcW w:w="479" w:type="pct"/>
            <w:vAlign w:val="center"/>
          </w:tcPr>
          <w:p w:rsidR="00F80A54" w:rsidRDefault="00F80A5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69" w:type="pct"/>
            <w:vAlign w:val="center"/>
          </w:tcPr>
          <w:p w:rsidR="00F80A54" w:rsidRDefault="00F80A5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อธิบายบทบาทหน้าที่ของรัฐบาลในระบบเศรษฐกิจ</w:t>
            </w:r>
          </w:p>
        </w:tc>
        <w:tc>
          <w:tcPr>
            <w:tcW w:w="399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35BAB">
        <w:tc>
          <w:tcPr>
            <w:tcW w:w="320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lastRenderedPageBreak/>
              <w:t>31</w:t>
            </w:r>
          </w:p>
        </w:tc>
        <w:tc>
          <w:tcPr>
            <w:tcW w:w="479" w:type="pct"/>
            <w:vAlign w:val="center"/>
          </w:tcPr>
          <w:p w:rsidR="00F80A54" w:rsidRDefault="00F80A5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69" w:type="pct"/>
            <w:vAlign w:val="center"/>
          </w:tcPr>
          <w:p w:rsidR="00F80A54" w:rsidRDefault="00F80A5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แสดงความคิดเห็นต่อนโยบายและกิจกรรมทางเศรษฐกิจของรัฐบาลที่มีต่อบุคคล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กลุ่มคนและประเทศชาติ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9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35BAB">
        <w:tc>
          <w:tcPr>
            <w:tcW w:w="320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32</w:t>
            </w:r>
          </w:p>
        </w:tc>
        <w:tc>
          <w:tcPr>
            <w:tcW w:w="479" w:type="pct"/>
            <w:vAlign w:val="center"/>
          </w:tcPr>
          <w:p w:rsidR="00F80A54" w:rsidRDefault="00F80A5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69" w:type="pct"/>
            <w:vAlign w:val="center"/>
          </w:tcPr>
          <w:p w:rsidR="00F80A54" w:rsidRDefault="00F80A5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๓.อภิปรายบทบาทความสำคัญของการรวมกลุ่มทางเศรษฐกิจระหว่างประเทศ</w:t>
            </w:r>
          </w:p>
        </w:tc>
        <w:tc>
          <w:tcPr>
            <w:tcW w:w="399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35BAB">
        <w:tc>
          <w:tcPr>
            <w:tcW w:w="320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33</w:t>
            </w:r>
          </w:p>
        </w:tc>
        <w:tc>
          <w:tcPr>
            <w:tcW w:w="479" w:type="pct"/>
            <w:vAlign w:val="center"/>
          </w:tcPr>
          <w:p w:rsidR="00F80A54" w:rsidRDefault="00F80A5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69" w:type="pct"/>
            <w:vAlign w:val="center"/>
          </w:tcPr>
          <w:p w:rsidR="00F80A54" w:rsidRDefault="00F80A5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อภิปรายผลกระทบที่เกิดจากภาวะเงินเฟ้อ เงินฝืด</w:t>
            </w:r>
          </w:p>
        </w:tc>
        <w:tc>
          <w:tcPr>
            <w:tcW w:w="399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35BAB">
        <w:tc>
          <w:tcPr>
            <w:tcW w:w="320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34</w:t>
            </w:r>
          </w:p>
        </w:tc>
        <w:tc>
          <w:tcPr>
            <w:tcW w:w="479" w:type="pct"/>
            <w:vAlign w:val="center"/>
          </w:tcPr>
          <w:p w:rsidR="00F80A54" w:rsidRDefault="00F80A5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69" w:type="pct"/>
            <w:vAlign w:val="center"/>
          </w:tcPr>
          <w:p w:rsidR="00F80A54" w:rsidRDefault="00F80A5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๕.วิเคราะห์ผลเสียจากการว่างงานและแนวทางแก้ปัญหา</w:t>
            </w:r>
          </w:p>
        </w:tc>
        <w:tc>
          <w:tcPr>
            <w:tcW w:w="399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35BAB">
        <w:tc>
          <w:tcPr>
            <w:tcW w:w="320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35</w:t>
            </w:r>
          </w:p>
        </w:tc>
        <w:tc>
          <w:tcPr>
            <w:tcW w:w="479" w:type="pct"/>
            <w:vAlign w:val="center"/>
          </w:tcPr>
          <w:p w:rsidR="00F80A54" w:rsidRDefault="00F80A5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69" w:type="pct"/>
            <w:vAlign w:val="center"/>
          </w:tcPr>
          <w:p w:rsidR="00F80A54" w:rsidRDefault="00F80A5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วิเคราะห์สาเหตุและวิธีการกีดกันทางการค้าในการค้าระหว่างประเทศ</w:t>
            </w:r>
            <w:r>
              <w:rPr>
                <w:rFonts w:ascii="EucrosiaUPC" w:hAnsi="EucrosiaUPC" w:cs="EucrosiaUPC"/>
                <w:sz w:val="24"/>
                <w:szCs w:val="24"/>
              </w:rPr>
              <w:t>  </w:t>
            </w:r>
          </w:p>
        </w:tc>
        <w:tc>
          <w:tcPr>
            <w:tcW w:w="399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35BAB">
        <w:tc>
          <w:tcPr>
            <w:tcW w:w="320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36</w:t>
            </w:r>
          </w:p>
        </w:tc>
        <w:tc>
          <w:tcPr>
            <w:tcW w:w="479" w:type="pct"/>
            <w:vAlign w:val="center"/>
          </w:tcPr>
          <w:p w:rsidR="00F80A54" w:rsidRDefault="00F80A5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69" w:type="pct"/>
            <w:vAlign w:val="center"/>
          </w:tcPr>
          <w:p w:rsidR="00F80A54" w:rsidRDefault="00335BAB" w:rsidP="00335BAB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๑.วิเคราะห์ลักษณะทาง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กายภาพของทวีปอเมริกาเหนือ และทวีป</w:t>
            </w:r>
            <w:r w:rsidRPr="00335BAB">
              <w:rPr>
                <w:rFonts w:ascii="EucrosiaUPC" w:hAnsi="EucrosiaUPC" w:cs="EucrosiaUPC"/>
                <w:sz w:val="24"/>
                <w:szCs w:val="24"/>
                <w:cs/>
              </w:rPr>
              <w:t>อเมริกาใต้ โ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ดยเลือกใช้ แผนที่เฉพาะเรื่องและ</w:t>
            </w:r>
            <w:r w:rsidRPr="00335BAB">
              <w:rPr>
                <w:rFonts w:ascii="EucrosiaUPC" w:hAnsi="EucrosiaUPC" w:cs="EucrosiaUPC"/>
                <w:sz w:val="24"/>
                <w:szCs w:val="24"/>
                <w:cs/>
              </w:rPr>
              <w:t xml:space="preserve">เครื่องมือทางภูมิศาสตร์ สืบค้นข้อมูล </w:t>
            </w:r>
          </w:p>
        </w:tc>
        <w:tc>
          <w:tcPr>
            <w:tcW w:w="399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35BAB">
        <w:tc>
          <w:tcPr>
            <w:tcW w:w="320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37</w:t>
            </w:r>
          </w:p>
        </w:tc>
        <w:tc>
          <w:tcPr>
            <w:tcW w:w="479" w:type="pct"/>
            <w:vAlign w:val="center"/>
          </w:tcPr>
          <w:p w:rsidR="00F80A54" w:rsidRDefault="00F80A5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69" w:type="pct"/>
            <w:vAlign w:val="center"/>
          </w:tcPr>
          <w:p w:rsidR="00F80A54" w:rsidRDefault="00335BAB" w:rsidP="00335BA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335BAB">
              <w:rPr>
                <w:rFonts w:ascii="EucrosiaUPC" w:hAnsi="EucrosiaUPC" w:cs="EucrosiaUPC"/>
                <w:sz w:val="24"/>
                <w:szCs w:val="24"/>
                <w:cs/>
              </w:rPr>
              <w:t>๒. วิเคราะห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์สา</w:t>
            </w:r>
            <w:r w:rsidRPr="00335BAB">
              <w:rPr>
                <w:rFonts w:ascii="EucrosiaUPC" w:hAnsi="EucrosiaUPC" w:cs="EucrosiaUPC"/>
                <w:sz w:val="24"/>
                <w:szCs w:val="24"/>
                <w:cs/>
              </w:rPr>
              <w:t>เหตุการเก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ิด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ภัยพิบัติของทวีปอเมริกา</w:t>
            </w:r>
            <w:r w:rsidRPr="00335BAB">
              <w:rPr>
                <w:rFonts w:ascii="EucrosiaUPC" w:hAnsi="EucrosiaUPC" w:cs="EucrosiaUPC"/>
                <w:sz w:val="24"/>
                <w:szCs w:val="24"/>
                <w:cs/>
              </w:rPr>
              <w:t>เหนือ และทวีปอเมริกาใต้</w:t>
            </w:r>
          </w:p>
        </w:tc>
        <w:tc>
          <w:tcPr>
            <w:tcW w:w="399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35BAB">
        <w:tc>
          <w:tcPr>
            <w:tcW w:w="320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38</w:t>
            </w:r>
          </w:p>
        </w:tc>
        <w:tc>
          <w:tcPr>
            <w:tcW w:w="479" w:type="pct"/>
            <w:vAlign w:val="center"/>
          </w:tcPr>
          <w:p w:rsidR="00F80A54" w:rsidRDefault="00F80A5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</w:t>
            </w:r>
          </w:p>
        </w:tc>
        <w:tc>
          <w:tcPr>
            <w:tcW w:w="3069" w:type="pct"/>
            <w:vAlign w:val="center"/>
          </w:tcPr>
          <w:p w:rsidR="00F80A54" w:rsidRDefault="00335BAB" w:rsidP="00335BA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๑.สำรวจและระบุ</w:t>
            </w:r>
            <w:proofErr w:type="spellStart"/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ทำเล</w:t>
            </w:r>
            <w:proofErr w:type="spellEnd"/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ที่ตั้ง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ของกิจกรรมทางเศรษฐกิจและสังคมใน</w:t>
            </w:r>
            <w:r w:rsidRPr="00335BAB">
              <w:rPr>
                <w:rFonts w:ascii="EucrosiaUPC" w:hAnsi="EucrosiaUPC" w:cs="EucrosiaUPC"/>
                <w:sz w:val="24"/>
                <w:szCs w:val="24"/>
                <w:cs/>
              </w:rPr>
              <w:t xml:space="preserve">ทวีปอเมริกาเหนือ และ ทวีปอเมริกาใต้  </w:t>
            </w:r>
          </w:p>
        </w:tc>
        <w:tc>
          <w:tcPr>
            <w:tcW w:w="399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35BAB">
        <w:tc>
          <w:tcPr>
            <w:tcW w:w="320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39</w:t>
            </w:r>
          </w:p>
        </w:tc>
        <w:tc>
          <w:tcPr>
            <w:tcW w:w="479" w:type="pct"/>
            <w:vAlign w:val="center"/>
          </w:tcPr>
          <w:p w:rsidR="00F80A54" w:rsidRDefault="00F80A5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</w:t>
            </w:r>
          </w:p>
        </w:tc>
        <w:tc>
          <w:tcPr>
            <w:tcW w:w="3069" w:type="pct"/>
            <w:vAlign w:val="center"/>
          </w:tcPr>
          <w:p w:rsidR="00F80A54" w:rsidRDefault="00335BA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2.วิเคราะห์ปัจจัยทาง</w:t>
            </w:r>
            <w:r w:rsidRPr="00335BAB">
              <w:rPr>
                <w:rFonts w:ascii="EucrosiaUPC" w:hAnsi="EucrosiaUPC" w:cs="EucrosiaUPC"/>
                <w:sz w:val="24"/>
                <w:szCs w:val="24"/>
                <w:cs/>
              </w:rPr>
              <w:t>กายภา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พและปัจจัยทาง สังคมที่มีผลต่อ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ทำเล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ที่ตั้ง</w:t>
            </w:r>
            <w:r w:rsidRPr="00335BAB">
              <w:rPr>
                <w:rFonts w:ascii="EucrosiaUPC" w:hAnsi="EucrosiaUPC" w:cs="EucrosiaUPC"/>
                <w:sz w:val="24"/>
                <w:szCs w:val="24"/>
                <w:cs/>
              </w:rPr>
              <w:t>ของกิจกรรมทา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งเศรษฐกิจ และสังคมในทวีปอเมริกา</w:t>
            </w:r>
            <w:r w:rsidRPr="00335BAB">
              <w:rPr>
                <w:rFonts w:ascii="EucrosiaUPC" w:hAnsi="EucrosiaUPC" w:cs="EucrosiaUPC"/>
                <w:sz w:val="24"/>
                <w:szCs w:val="24"/>
                <w:cs/>
              </w:rPr>
              <w:t xml:space="preserve">เหนือ และทวีปอเมริกาใต้  </w:t>
            </w:r>
          </w:p>
        </w:tc>
        <w:tc>
          <w:tcPr>
            <w:tcW w:w="399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35BAB">
        <w:tc>
          <w:tcPr>
            <w:tcW w:w="320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40</w:t>
            </w:r>
          </w:p>
        </w:tc>
        <w:tc>
          <w:tcPr>
            <w:tcW w:w="479" w:type="pct"/>
            <w:vAlign w:val="center"/>
          </w:tcPr>
          <w:p w:rsidR="00F80A54" w:rsidRDefault="00F80A5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</w:t>
            </w:r>
          </w:p>
        </w:tc>
        <w:tc>
          <w:tcPr>
            <w:tcW w:w="3069" w:type="pct"/>
            <w:vAlign w:val="center"/>
          </w:tcPr>
          <w:p w:rsidR="00F80A54" w:rsidRDefault="00335BA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3.สืบค้นอภิปรายประเด็นปัญหาจากปฏิสัมพันธ์ระหว่างสภาพแวดล้อมทางกายภาพกับมนุษย์ที่เกิดขึ้นในทวีปอเมริกา</w:t>
            </w:r>
            <w:r w:rsidRPr="00335BAB">
              <w:rPr>
                <w:rFonts w:ascii="EucrosiaUPC" w:hAnsi="EucrosiaUPC" w:cs="EucrosiaUPC"/>
                <w:sz w:val="24"/>
                <w:szCs w:val="24"/>
                <w:cs/>
              </w:rPr>
              <w:t xml:space="preserve">เหนือ และทวีปอเมริกาใต้  </w:t>
            </w:r>
          </w:p>
        </w:tc>
        <w:tc>
          <w:tcPr>
            <w:tcW w:w="399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35BAB">
        <w:tc>
          <w:tcPr>
            <w:tcW w:w="320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41</w:t>
            </w:r>
          </w:p>
        </w:tc>
        <w:tc>
          <w:tcPr>
            <w:tcW w:w="479" w:type="pct"/>
            <w:vAlign w:val="center"/>
          </w:tcPr>
          <w:p w:rsidR="00F80A54" w:rsidRDefault="00F80A5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</w:t>
            </w:r>
          </w:p>
        </w:tc>
        <w:tc>
          <w:tcPr>
            <w:tcW w:w="3069" w:type="pct"/>
            <w:vAlign w:val="center"/>
          </w:tcPr>
          <w:p w:rsidR="00F80A54" w:rsidRDefault="00335BA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4.วิเคราะห์แนวทางการจัดการภัยพิบัติและการจัดการทรัพยากรและสิ่งแวดล้อมในทวีปอเมริกาเหนือ และทวีปอเมริกาใต้</w:t>
            </w:r>
            <w:r w:rsidRPr="00335BAB">
              <w:rPr>
                <w:rFonts w:ascii="EucrosiaUPC" w:hAnsi="EucrosiaUPC" w:cs="EucrosiaUPC"/>
                <w:sz w:val="24"/>
                <w:szCs w:val="24"/>
                <w:cs/>
              </w:rPr>
              <w:t>อย่างยั่งยืน</w:t>
            </w:r>
          </w:p>
        </w:tc>
        <w:tc>
          <w:tcPr>
            <w:tcW w:w="399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35BAB" w:rsidRPr="00716410" w:rsidTr="00335BAB">
        <w:tc>
          <w:tcPr>
            <w:tcW w:w="320" w:type="pct"/>
            <w:vAlign w:val="center"/>
          </w:tcPr>
          <w:p w:rsidR="00335BAB" w:rsidRDefault="00335BAB" w:rsidP="00335BA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42</w:t>
            </w:r>
          </w:p>
        </w:tc>
        <w:tc>
          <w:tcPr>
            <w:tcW w:w="479" w:type="pct"/>
            <w:vAlign w:val="center"/>
          </w:tcPr>
          <w:p w:rsidR="00335BAB" w:rsidRDefault="00335BAB" w:rsidP="00335BA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</w:t>
            </w:r>
          </w:p>
        </w:tc>
        <w:tc>
          <w:tcPr>
            <w:tcW w:w="3069" w:type="pct"/>
            <w:vAlign w:val="center"/>
          </w:tcPr>
          <w:p w:rsidR="00335BAB" w:rsidRDefault="00335BAB" w:rsidP="00335BA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๕.ระบุความร่วมมือระหว่างประเทศ</w:t>
            </w:r>
            <w:r w:rsidRPr="00335BAB">
              <w:rPr>
                <w:rFonts w:ascii="EucrosiaUPC" w:hAnsi="EucrosiaUPC" w:cs="EucrosiaUPC"/>
                <w:sz w:val="24"/>
                <w:szCs w:val="24"/>
                <w:cs/>
              </w:rPr>
              <w:t>ที่ม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ีผล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ต่อการจัดการทรัพยากรและ</w:t>
            </w:r>
            <w:r w:rsidRPr="00335BAB">
              <w:rPr>
                <w:rFonts w:ascii="EucrosiaUPC" w:hAnsi="EucrosiaUPC" w:cs="EucrosiaUPC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399" w:type="pct"/>
          </w:tcPr>
          <w:p w:rsidR="00335BAB" w:rsidRPr="00716410" w:rsidRDefault="00335BAB" w:rsidP="00335BA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35BAB" w:rsidRPr="00716410" w:rsidRDefault="00335BAB" w:rsidP="00335BA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35BAB" w:rsidRPr="00716410" w:rsidRDefault="00335BAB" w:rsidP="00335BA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3B3FC4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613C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lastRenderedPageBreak/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ราย</w:t>
            </w:r>
            <w:r w:rsidRPr="00716410">
              <w:rPr>
                <w:rFonts w:ascii="TH SarabunPSK" w:eastAsia="Times New Roman" w:hAnsi="TH SarabunPSK" w:cs="TH SarabunPSK"/>
                <w:cs/>
              </w:rPr>
              <w:t>วิชา</w:t>
            </w:r>
            <w:r>
              <w:rPr>
                <w:rFonts w:ascii="TH SarabunPSK" w:eastAsia="Times New Roman" w:hAnsi="TH SarabunPSK" w:cs="TH SarabunPSK" w:hint="cs"/>
                <w:cs/>
              </w:rPr>
              <w:t>ประวัติศาสตร์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3F71DB">
              <w:rPr>
                <w:rFonts w:ascii="TH SarabunPSK" w:eastAsia="Times New Roman" w:hAnsi="TH SarabunPSK" w:cs="TH SarabunPSK"/>
                <w:cs/>
              </w:rPr>
              <w:t>ชั้นมัธยมศึกษาปีที่ 3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0C19E9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0C19E9" w:rsidRPr="00E64BAA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0C19E9" w:rsidRPr="00716410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0C19E9" w:rsidRPr="00716410" w:rsidRDefault="000C19E9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0C19E9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0C19E9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tc>
          <w:tcPr>
            <w:tcW w:w="394" w:type="pct"/>
            <w:vAlign w:val="center"/>
          </w:tcPr>
          <w:p w:rsidR="000C19E9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๑.วิเคราะห์เรื่องราว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เหตุการณ์สำคัญทางประวัติศาสตร์ได้อย่างมีเหตุผล ตามวิธีการทางประวัติศาสตร์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๒.ใช้วิธีการทางประวัติศาสตร์ในการศึกษาเรื่องราวต่างๆ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ที่ตนสนใจ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4.2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อธิบายพัฒนาการทางสังคม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เศรษฐกิจ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และการเมืองของภูมิภาคต่าง 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ในโลกโดยสังเขป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4.2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วิเคราะห์ผลของการเปลี่ยนแปลงที่นำไปสู่ความร่วมมือ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และความขัดแย้งในคริสต์ศตวรรษที่ ๒๐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ตลอดจนความพยายามในการขจัดปัญหาความขัดแย้ง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วิเคราะห์พัฒนาการของไทยสมัยรัตนโกสินทร์ในด้านต่างๆ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วิเคราะห์ปัจจัยที่ส่งผลต่อความมั่นคงและความเจริญรุ่งเรืองของไทยในสมัยรัตนโกสินทร์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วิเคราะห์ภูมิปัญญาและวัฒนธรรมไทยสมัยรัตนโกสินทร์และอิทธิพลต่อการพัฒนาชาติไทย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๔.วิเคราะห์บทบาทของไทยในสมัยประชาธิปไตย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F80A54" w:rsidP="003B3FC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ผลการเรียนรู้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>ชั้นปี</w:t>
            </w:r>
            <w:r w:rsidR="00A1613C" w:rsidRPr="00716410">
              <w:rPr>
                <w:rFonts w:ascii="TH SarabunPSK" w:eastAsia="Times New Roman" w:hAnsi="TH SarabunPSK" w:cs="TH SarabunPSK"/>
              </w:rPr>
              <w:t xml:space="preserve"> </w:t>
            </w:r>
            <w:r w:rsidR="00A1613C">
              <w:rPr>
                <w:rFonts w:ascii="TH SarabunPSK" w:eastAsia="Times New Roman" w:hAnsi="TH SarabunPSK" w:cs="TH SarabunPSK" w:hint="cs"/>
                <w:cs/>
              </w:rPr>
              <w:t>ราย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>วิชา</w:t>
            </w:r>
            <w:r w:rsidR="00A1613C">
              <w:rPr>
                <w:rFonts w:ascii="TH SarabunPSK" w:eastAsia="Times New Roman" w:hAnsi="TH SarabunPSK" w:cs="TH SarabunPSK" w:hint="cs"/>
                <w:cs/>
              </w:rPr>
              <w:t>หน้าที่พลเมือง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3F71DB">
              <w:rPr>
                <w:rFonts w:ascii="TH SarabunPSK" w:eastAsia="Times New Roman" w:hAnsi="TH SarabunPSK" w:cs="TH SarabunPSK"/>
                <w:cs/>
              </w:rPr>
              <w:t>ชั้นมัธยมศึกษาปีที่ 3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F80A54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จุดเน้นที่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F80A54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ผลการเรียนรู้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0C19E9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0C19E9" w:rsidRPr="00E64BAA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0C19E9" w:rsidRPr="00716410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0C19E9" w:rsidRPr="00716410" w:rsidRDefault="000C19E9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0C19E9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0C19E9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tc>
          <w:tcPr>
            <w:tcW w:w="394" w:type="pct"/>
            <w:vAlign w:val="center"/>
          </w:tcPr>
          <w:p w:rsidR="000C19E9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</w:tr>
      <w:tr w:rsidR="00F80A54" w:rsidRPr="00716410" w:rsidTr="003B3FC4">
        <w:tc>
          <w:tcPr>
            <w:tcW w:w="322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F80A54" w:rsidRDefault="00F80A5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F80A54" w:rsidRDefault="00F80A5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1.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 แนะนำผู้อื่นให้อนุรักษ์ และยกย่องผู้มีมารยาทไทย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B3FC4">
        <w:tc>
          <w:tcPr>
            <w:tcW w:w="322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F80A54" w:rsidRDefault="00F80A5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F80A54" w:rsidRDefault="00F80A5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2.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แสดงออก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แนะนำผู้อื่น และมีส่วนร่วมในกิจกรรมเกี่ยวกับความเอื้อเฟื้อเผื่อแผ่ และเสียสละ</w:t>
            </w:r>
          </w:p>
        </w:tc>
        <w:tc>
          <w:tcPr>
            <w:tcW w:w="39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B3FC4">
        <w:tc>
          <w:tcPr>
            <w:tcW w:w="322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F80A54" w:rsidRDefault="00F80A5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F80A54" w:rsidRDefault="00F80A5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3.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 อนุรักษ์ สืบสาน และประยุกต์ขนบธรรมเนียม ประเพณี ศิลปวัฒนธรรม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และภูมิปัญญาไทย</w:t>
            </w:r>
          </w:p>
        </w:tc>
        <w:tc>
          <w:tcPr>
            <w:tcW w:w="39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B3FC4">
        <w:tc>
          <w:tcPr>
            <w:tcW w:w="322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F80A54" w:rsidRDefault="00F80A5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F80A54" w:rsidRDefault="00F80A5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4.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เป็นแบบอย่างและมีส่วนร่วมในการจัดกิจกรรมที่แสดงออกถึงความรักชาติ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ยึดมั่นในศาสนา และเทิดทูนสถาบันพระมหากษัตริย์</w:t>
            </w:r>
          </w:p>
        </w:tc>
        <w:tc>
          <w:tcPr>
            <w:tcW w:w="39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B3FC4">
        <w:tc>
          <w:tcPr>
            <w:tcW w:w="322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F80A54" w:rsidRDefault="00F80A5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F80A54" w:rsidRDefault="00F80A5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5.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ประยุกต์และเผยแพร่พระบรมราโชวาท หลักการทรงงาน และหลักปรัชญาของเศรษฐกิจพอเพียง</w:t>
            </w:r>
          </w:p>
        </w:tc>
        <w:tc>
          <w:tcPr>
            <w:tcW w:w="39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B3FC4">
        <w:tc>
          <w:tcPr>
            <w:tcW w:w="322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F80A54" w:rsidRDefault="00F80A5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F80A54" w:rsidRDefault="00F80A5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6.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ปฏิบัติตนเป็นพลเมืองดีตามวิถีประชาธิปไตย</w:t>
            </w:r>
          </w:p>
        </w:tc>
        <w:tc>
          <w:tcPr>
            <w:tcW w:w="39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B3FC4">
        <w:tc>
          <w:tcPr>
            <w:tcW w:w="322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F80A54" w:rsidRDefault="00F80A5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F80A54" w:rsidRDefault="00F80A5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7.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มีส่วนร่วมและรับผิดชอบในการตัดสินใจ ตรวจสอบข้อมูล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ตรวจสอบการทำหน้าที่ของบุคคลเพื่อใช้ประกอบการตัดสินใจ</w:t>
            </w:r>
          </w:p>
        </w:tc>
        <w:tc>
          <w:tcPr>
            <w:tcW w:w="39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B3FC4">
        <w:tc>
          <w:tcPr>
            <w:tcW w:w="322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F80A54" w:rsidRDefault="00F80A5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F80A54" w:rsidRDefault="00F80A5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8.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เห็นคุณค่าของการอยู่ร่วมกันในภูมิภาคต่าง ๆ ของโลกอย่างสันติ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และพึ่งพาซึ่งกันและกัน</w:t>
            </w:r>
          </w:p>
        </w:tc>
        <w:tc>
          <w:tcPr>
            <w:tcW w:w="39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B3FC4">
        <w:tc>
          <w:tcPr>
            <w:tcW w:w="322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F80A54" w:rsidRDefault="00F80A5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4.2</w:t>
            </w:r>
          </w:p>
        </w:tc>
        <w:tc>
          <w:tcPr>
            <w:tcW w:w="3071" w:type="pct"/>
            <w:vAlign w:val="center"/>
          </w:tcPr>
          <w:p w:rsidR="00F80A54" w:rsidRDefault="00F80A5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9.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มีส่วนร่วมและเสนอแนวทางการป้องกันปัญหาความขัดแย้ง</w:t>
            </w:r>
          </w:p>
        </w:tc>
        <w:tc>
          <w:tcPr>
            <w:tcW w:w="39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0A54" w:rsidRPr="00716410" w:rsidTr="003B3FC4">
        <w:tc>
          <w:tcPr>
            <w:tcW w:w="322" w:type="pct"/>
            <w:vAlign w:val="center"/>
          </w:tcPr>
          <w:p w:rsidR="00F80A54" w:rsidRPr="00716410" w:rsidRDefault="00F80A54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F80A54" w:rsidRDefault="00F80A5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F80A54" w:rsidRDefault="00F80A5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10.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ปฏิบัติตนเป็นผู้มีวินัยในตนเอง</w:t>
            </w:r>
          </w:p>
        </w:tc>
        <w:tc>
          <w:tcPr>
            <w:tcW w:w="390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80A54" w:rsidRPr="00716410" w:rsidRDefault="00F80A54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3B3FC4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กลุ่มสาระการเรียนรู้สุขศึกษาและพลศึกษา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3F71DB">
              <w:rPr>
                <w:rFonts w:ascii="TH SarabunPSK" w:eastAsia="Times New Roman" w:hAnsi="TH SarabunPSK" w:cs="TH SarabunPSK"/>
                <w:cs/>
              </w:rPr>
              <w:t>ชั้นมัธยมศึกษาปีที่ 3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0C19E9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0C19E9" w:rsidRPr="00E64BAA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0C19E9" w:rsidRPr="00716410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0C19E9" w:rsidRPr="00716410" w:rsidRDefault="000C19E9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0C19E9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0C19E9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tc>
          <w:tcPr>
            <w:tcW w:w="394" w:type="pct"/>
            <w:vAlign w:val="center"/>
          </w:tcPr>
          <w:p w:rsidR="000C19E9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เปรียบเทียบการเปลี่ยนแปลงทางด้านร่างกาย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จิตใจ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อารมณ์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สังคม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และสติปัญญาแต่ละช่วงของชีวิต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วิเคราะห์อิทธิพลและความคาดหวังของสังคมต่อการเปลี่ยนแปลงของวัยรุ่น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 สื่อ โฆษณาที่มีอิทธิพลต่อการเจริญเติบโตและพัฒนาการของวัยรุ่น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อธิบายอนามัยแม่และเด็กการวางแผนครอบครัว และวิธีการปฏิบัติตนที่เหมาะสม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วิเคราะห์ปัจจัยที่มีผลกระทบต่อการตั้งครรภ์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วิเคราะห์สาเหตุและเสนอแนวทางป้องกัน แก้ไขความขัดแย้งในครอบครัว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เล่นกีฬาไทยและกีฬาสากล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ได้อย่างละ ๑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ชนิดโดยใช้เทคนิคที่เหมาะสมกับตนเองและทีม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นำหลักการความรู้และทักษะในการเคลื่อนไหว กิจกรรมทางกาย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การเล่นเกมและการเล่นกีฬาไปใช้สร้างเสริมสุขภาพอย่างต่อเนื่อง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เป็นระบบ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ร่วมกิจกรรมนันทนาการอย่างน้อย ๑ กิจกรรม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และนำหลักความรู้วิธีการไปขยายผลการเรียนรู้ให้กับผู้อื่น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มีมารยาทในการเล่น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และดูกีฬาด้วยความมีน้ำใจนักกีฬา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อกกำลังกายและเล่นกีฬาอย่างสม่ำเสมอและนำแนวคิดหลักการจากการเล่นไปพัฒนาคุณภาพชีวิตของตนด้วยความภาคภูมิใจ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ปฏิบัติตนตามกฎ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กติกา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และข้อตกลง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ในการเล่นตามชนิดกีฬาที่เลือกและนำแนวคิด ที่ได้ไปพัฒนาคุณภาพชีวิต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ของตน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      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ในสังคม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จำแนกกลวิธีการรุก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การป้องกันและใช้ในการเล่นกีฬาที่เลือกและตัดสินใจเลือกวิธีที่เหมาะสมกับทีมไปใช้ได้ตามสถานการณ์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ของการเล่น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เสนอผลการพัฒนาสุขภาพของตนเองที่เกิดจากการออกกำลังกาย และการเล่นกีฬาเป็นประจำ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กำหนดรายการอาหารที่เหมาะสมกับวัยต่าง 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โดยคำนึงถึงความประหยัดและคุณค่าทางโภชนาการ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เสนอแนวทางป้องกันโรคที่เป็นสาเหตุสำคัญของการเจ็บป่วยและการตายของคนไทย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รวบรวมข้อมูลและเสนอแนวทางแก้ไขปัญหาสุขภาพในชุมชน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วางแผนและจัดเวลา ในการออกกำลังกาย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การพักผ่อนและการสร้างเสริมสมรรถภาพทางกาย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ทดสอบสมรรถภาพทางกาย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และพัฒนาได้ตามความแตกต่างระหว่างบุคคล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วิเคราะห์ปัจจัยเสี่ยง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และพฤติกรรมเสี่ยงที่มีผลต่อสุขภาพและแนวทางป้องกัน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หลีกเลี่ยงการใช้ความรุนแรงและชักชวนเพื่อนให้หลีกเลี่ยงการใช้ความรุนแรงในการแก้ปัญหา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วิเคราะห์อิทธิพลของสื่อต่อพฤติกรรมสุขภาพและความรุนแรง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วิเคราะห์ความสัมพันธ์ของการดื่มเครื่องดื่มที่มีแอลกอฮอล์ต่อสุขภาพและการเกิดอุบัติเหตุ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แสดงวิธีการช่วยฟื้นคืนชีพอย่างถูกวิธี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A1613C" w:rsidRDefault="00A1613C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613C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กลุ่มสาระการเรียนรู้ศิลปะ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3F71DB">
              <w:rPr>
                <w:rFonts w:ascii="TH SarabunPSK" w:eastAsia="Times New Roman" w:hAnsi="TH SarabunPSK" w:cs="TH SarabunPSK"/>
                <w:cs/>
              </w:rPr>
              <w:t>ชั้นมัธยมศึกษาปีที่ 3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0C19E9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0C19E9" w:rsidRPr="00E64BAA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0C19E9" w:rsidRPr="00716410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0C19E9" w:rsidRPr="00716410" w:rsidRDefault="000C19E9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0C19E9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0C19E9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tc>
          <w:tcPr>
            <w:tcW w:w="394" w:type="pct"/>
            <w:vAlign w:val="center"/>
          </w:tcPr>
          <w:p w:rsidR="000C19E9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บรรยายสิ่งแวดล้อม และงานทัศนศิลป์ที่เลือกมาโดยใช้ความรู้เรื่อง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ทัศน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ธาตุ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และหลักการออกแบบ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 ระบุ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และบรรยายเทคนิค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วิธีการของศิลปินในการสร้างงาน ทัศนศิลป์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 และบรรยายวิธีการใช้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ทัศน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ธาตุ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และหลักการออกแบบในการสร้างงานทัศนศิลป์ของตนเองให้มีคุณภาพ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มีทักษะในการสร้างงานทัศนศิลป์อย่างน้อย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๓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ประเภท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มีทักษะในการผสมผสานวัสดุต่าง ๆ ในการสร้างงานทัศนศิลป์โดยใช้หลักการออกแบบ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สร้างงานทัศนศิลป์ ทั้ง ๒ มิติ และ ๓ มิติเพื่อถ่ายทอดประสบการณ์และจินตนาการ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๗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สร้างสรรค์งานทัศนศิลป์สื่อความหมายเป็นเรื่องราวโดยประยุกต์ใช้</w:t>
            </w:r>
            <w:proofErr w:type="spellStart"/>
            <w:r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ทัศน</w:t>
            </w:r>
            <w:proofErr w:type="spellEnd"/>
            <w:r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ธาตุ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และหลักการออกแบบ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๘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วิเคราะห์และอภิปรายรูปแบบ</w:t>
            </w:r>
            <w:r>
              <w:rPr>
                <w:rFonts w:ascii="AngsanaUPC" w:hAnsi="AngsanaUPC" w:cs="Angsan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เนื้อหาและคุณค่าในงานทัศนศิลป์ของตนเอง และผู้อื่น หรือของศิลปิน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๙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สร้างสรรค์งานทัศนศิลป์เพื่อบรรยายเหตุการณ์ต่าง</w:t>
            </w:r>
            <w:r>
              <w:rPr>
                <w:rFonts w:ascii="AngsanaUPC" w:hAnsi="AngsanaUPC" w:cs="Angsan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ๆ โดยใช้เทคนิคที่หลากหลาย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๑๐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ระบุอาชีพที่เกี่ยวข้องกับงานทัศนศิลป์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และทักษะที่จำเป็นในการประกอบอาชีพนั้น</w:t>
            </w:r>
            <w:r>
              <w:rPr>
                <w:rFonts w:ascii="AngsanaUPC" w:hAnsi="AngsanaUPC" w:cs="Angsan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๑๑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เลือกงานทัศนศิลป์โดยใช้เกณฑ์ที่กำหนดขึ้นอย่างเหมาะสม</w:t>
            </w:r>
            <w:r>
              <w:rPr>
                <w:rFonts w:ascii="AngsanaUPC" w:hAnsi="AngsanaUPC" w:cs="Angsan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และนำไปจัดนิทรรศการ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ศึกษาและอภิปรายเกี่ยวกับงานทัศนศิลป์ที่สะท้อนคุณค่าของวัฒนธรรม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เปรียบเทียบความแตกต่างของงานทัศนศิลป์ในแต่ละยุคสมัย ของวัฒนธรรมไทยและสากล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เปรียบเทียบองค์ประกอบที่ใช้ในงานดนตรีและงานศิลปะอื่น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ร้องเพลง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เล่นดนตรีเดี่ยว และรวมวง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โดยเน้นเทคนิคการร้อง การเล่น การแสดงออก และคุณภาพสียง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แต่งเพลงสั้น ๆ จังหวะง่าย 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อธิบายเหตุผลในการเลือกใช้องค์ประกอบดนตรี ในการสร้างสรรค์งานดนตรีของตนเอง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เปรียบเทียบความแตกต่างระหว่างงานดนตรีของตนเองและผู้อื่น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อธิบายเกี่ยวกับอิทธิพลของดนตรีที่มีต่อบุคคลและสังคม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๗. นำเสนอ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หรือจัดการแสดงดนตรีที่เหมาะสม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โดยการบูร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ณา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การกับสาระการเรียนรู้อื่นในกลุ่มศิลปะ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บรรยายวิวัฒนาการของ ดนตรีแต่ละยุคสมัย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อภิปรายลักษณะเด่นที่ทำให้งานดนตรีนั้นได้รับการยอมรับ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ระบุโครงสร้างของบทละครโดยใช้ศัพท์ทางการละคร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>.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ใช้</w:t>
            </w:r>
            <w:proofErr w:type="spellStart"/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นาฏย</w:t>
            </w:r>
            <w:proofErr w:type="spellEnd"/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ศัพท์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หรือศัพท์ทางการละครที่เหมาะสมบรรยายเปรียบเทียบการแสดงอากัปกิริยาของผู้คนในชีวิต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ประจำวันและในการแสดง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มีทักษะในการใช้ความคิดในการพัฒนารูปแบบการแสดง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มีทักษะในการแปลความและการสื่อสารผ่านการแสดง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วิจารณ์เปรียบเทียบงานนาฏศิลป์ที่มีความแตกต่างกันโดยใช้ความรู้เรื่ององค์ประกอบนาฏศิลป์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๖.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ร่วมจัดงานการแสดง ในบทบาทหน้าที่ต่าง ๆ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๗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นำเสนอแนวคิดจากเนื้อเรื่องของการแสดงที่สามารถนำไปปรับใช้ในชีวิตประจำวัน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30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ออกแบบ และสร้างสรรค์อุปกรณ์ และเครื่องแต่งกาย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เพื่อแสดงนาฏศิลป์และการละครที่มาจากวัฒนธรรมต่าง ๆ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31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อธิบายความสำคัญและบทบาทของนาฏศิลป์และการละครในชีวิตประจำวัน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32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แสดงความคิดเห็นในการอนุรักษ์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lastRenderedPageBreak/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3B3FC4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กลุ่มสาระการเรียนรู้การงานอาชีพและเทคโนโลยี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3F71DB">
              <w:rPr>
                <w:rFonts w:ascii="TH SarabunPSK" w:eastAsia="Times New Roman" w:hAnsi="TH SarabunPSK" w:cs="TH SarabunPSK"/>
                <w:cs/>
              </w:rPr>
              <w:t>ชั้นมัธยมศึกษาปีที่ 3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0C19E9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0C19E9" w:rsidRPr="00E64BAA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0C19E9" w:rsidRPr="00716410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0C19E9" w:rsidRPr="00716410" w:rsidRDefault="000C19E9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0C19E9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0C19E9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tc>
          <w:tcPr>
            <w:tcW w:w="394" w:type="pct"/>
            <w:vAlign w:val="center"/>
          </w:tcPr>
          <w:p w:rsidR="000C19E9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๑.อภิปรายขั้นตอนการทำงานที่มีประสิทธิภาพ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๒.ใช้ทักษะในการทำงานร่วมกันอย่างมีคุณธรรม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๓.อภิปรายการทำงานโดยใช้ทักษะการจัดการเพื่อการประหยัดพลังงาน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ทรัพยากร และสิ่งแวดล้อม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๑.อธิบายระดับของเทคโนโลยี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๒.สร้างสิ่งของเครื่องใช้หรือวิธีการตามกระบวนการเทคโนโลยี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อย่างปลอดภัย ออกแบบโดยถ่ายทอดความคิดเป็นภาพฉาย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เพื่อนำไปสู่การสร้างต้นแบบและแบบจำลองของสิ่งของเครื่องใช้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หรือถ่ายทอดความคิดของวิธีการเป็นแบบจำลองความคิดและการรายงานผล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๑.อธิบายหลักการทำโครงงานที่มีการใช้เทคโนโลยีสารสนเทศ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๒.เขียนโปรแกรมภาษาขั้นพื้นฐาน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๓.ใช้เทคโนโลยีสารสนเทศนำเสนองานในรูปแบบที่เหมาะสมกับลักษณะงาน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๔.ใช้คอมพิวเตอร์ช่วยสร้างชิ้นงานจากจินตนาการหรืองานที่ทำในชีวิตประจำวัน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ตามหลักการทำโครงงานอย่างมีจิตสำนึกและความรับผิดชอบ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๑.อภิปรายการหางานด้วยวิธีที่หลากหลาย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๒.วิเคราะห์แนวทางเข้าสู่อาชีพ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๓.ประเมินทางเลือกในการประกอบอาชีพที่สอดคล้องกับความรู้ความถนัดและความสนใจของตนเอง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3B3FC4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กลุ่มสาระการเรียนรู้ภาษาต่างประเทศ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3F71DB">
              <w:rPr>
                <w:rFonts w:ascii="TH SarabunPSK" w:eastAsia="Times New Roman" w:hAnsi="TH SarabunPSK" w:cs="TH SarabunPSK"/>
                <w:cs/>
              </w:rPr>
              <w:t>ชั้นมัธยมศึกษาปีที่ 3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0C19E9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0C19E9" w:rsidRPr="00E64BAA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0C19E9" w:rsidRPr="00716410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0C19E9" w:rsidRPr="00716410" w:rsidRDefault="000C19E9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0C19E9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0C19E9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tc>
          <w:tcPr>
            <w:tcW w:w="394" w:type="pct"/>
            <w:vAlign w:val="center"/>
          </w:tcPr>
          <w:p w:rsidR="000C19E9" w:rsidRDefault="000C19E9" w:rsidP="003B3FC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ปฏิบัติตามคำขอร้อง คำแนะนำ คำชี้แจง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และคำอธิบายที่ฟังและอ่าน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อ่านออกเสียง ข้อความ ข่าว โฆษณา และบทร้อย-กรองสั้นๆ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ถูกต้องตาม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หลักการอ่าน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ระบุและเขียนสื่อที่ไม่ใช่ความเรียง รูปแบบต่างๆ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ให้สัมพันธ์กับประโยค และข้อความที่ฟังหรืออ่าน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เลือก/ระบุหัวข้อเรื่อง ใจความสำคัญ รายละเอียดสนับสนุน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และแสดงความคิดเห็นเกี่ยวกับเรื่องที่ฟังและอ่านจากสื่อประเภทต่างๆ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พร้อมทั้งให้เหตุผลและยกตัวอย่าง ประกอบ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สนทนาและเขียนโต้ตอบข้อมูลเกี่ยวกับตนเอง เรื่องต่างๆ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ใกล้ตัวสถานการณ์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ข่าว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เรื่องที่อยู่ในความสนใจของสังคม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และสื่อสารอย่างต่อเนื่องและเหมาะสม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ใช้คำขอร้อง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ให้คำแนะนำ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คำชี้แจง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และคำอธิบายอย่างเหมาะสม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พูดและเขียนแสดงความต้องการ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เสนอและให้ความช่วยเหลือตอบรับและปฏิเสธการให้ความช่วยเหลือในสถานการณ์ต่างๆอย่างเหมาะสม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พูดและเขียนเพื่อขอและให้ข้อมูล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อธิบาย เปรียบเทียบ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และแสดงความคิดเห็นเกี่ยวกับเรื่องที่ฟังหรืออ่านอย่างเหมาะสม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พูดและเขียนบรรยายความรู้สึก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และความคิดเห็นของตนเองเกี่ยวกับเรื่องต่างๆ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กิจกรรมประสบการณ์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และข่าว/เหตุการณ์พร้อมทั้งให้เหตุผลประกอบอย่างเหมาะสม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1.3</w:t>
            </w:r>
          </w:p>
        </w:tc>
        <w:tc>
          <w:tcPr>
            <w:tcW w:w="3071" w:type="pct"/>
            <w:vAlign w:val="bottom"/>
          </w:tcPr>
          <w:p w:rsidR="003F71DB" w:rsidRDefault="003F71DB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๑. พูดและเขียนบรรยายเกี่ยวกับตนเองประสบการณ์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ข่าว/เหตุการณ์/เรื่อง/ประเด็นต่างๆ ที่อยู่ในความสนใจ ของสังคม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1.3</w:t>
            </w:r>
          </w:p>
        </w:tc>
        <w:tc>
          <w:tcPr>
            <w:tcW w:w="3071" w:type="pct"/>
            <w:vAlign w:val="bottom"/>
          </w:tcPr>
          <w:p w:rsidR="003F71DB" w:rsidRDefault="003F71DB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๒. พูดและเขียนสรุปใจความสำคัญ/แก่นสาระ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หัวข้อเรื่องที่ได้จากการวิเคราะห์เรื่อง/ข่าว/เหตุการณ์/สถานการณ์ที่อยู่ในความสนใจของสังคม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1.3</w:t>
            </w:r>
          </w:p>
        </w:tc>
        <w:tc>
          <w:tcPr>
            <w:tcW w:w="3071" w:type="pct"/>
            <w:vAlign w:val="bottom"/>
          </w:tcPr>
          <w:p w:rsidR="003F71DB" w:rsidRDefault="003F71DB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พูดและเขียนแสดงความคิดเห็นเกี่ยวกับกิจกรรมประสบการณ์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และเหตุการณ์พร้อมทั้งให้เหตุผลประกอบ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bottom"/>
          </w:tcPr>
          <w:p w:rsidR="003F71DB" w:rsidRDefault="003F71DB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๑.เลือกใช้ภาษา น้ำเสียง และกิริยาท่าทาง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เหมาะกับบุคคลและโอกาส ตามมารยาทสังคมและวัฒนธรรม ของเจ้าของภาษา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bottom"/>
          </w:tcPr>
          <w:p w:rsidR="003F71DB" w:rsidRDefault="003F71DB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๒. อธิบาย เกี่ยวกับชีวิต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ความเป็นอยู่ขนบธรรมเนียมและประเพณีของเจ้าของภาษา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bottom"/>
          </w:tcPr>
          <w:p w:rsidR="003F71DB" w:rsidRDefault="003F71DB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๓. เข้าร่วม/จัดกิจกรรมทางภาษาและวัฒนธรรมตามความสนใจ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71" w:type="pct"/>
            <w:vAlign w:val="bottom"/>
          </w:tcPr>
          <w:p w:rsidR="003F71DB" w:rsidRDefault="003F71DB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เปรียบเทียบและอธิบายความเหมือนและความแตกต่างระหว่างการออกเสียงประโยคชนิดต่างๆ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และการลำดับคำ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ตามโครงสร้างประโยคของภาษาต่างประเทศและภาษาไทย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71" w:type="pct"/>
            <w:vAlign w:val="bottom"/>
          </w:tcPr>
          <w:p w:rsidR="003F71DB" w:rsidRDefault="003F71DB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เปรียบเทียบและอธิบายความเหมือนและความแตกต่างระหว่างชีวิตความเป็นอยู่และวัฒนธรรมของเจ้าของภาษา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กับของไทย และ นำไปใช้อย่างเหมาะสม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 ค้นคว้า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รวบรวม และสรุปข้อมูล/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ข้อเท็จจริงที่เกี่ยวข้องกับกลุ่มสาระการเรียนรู้อื่น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จากแหล่งเรียนรู้และนำเสนอด้วยการพูดและการเขียน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3F71DB" w:rsidRDefault="003F71D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ใช้ภาษาสื่อสารในสถานการณ์จริง/สถานการณ์จำลองที่เกิดขึ้นในห้องเรียนสถานศึกษาชุมชนและสังคม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4.2</w:t>
            </w:r>
          </w:p>
        </w:tc>
        <w:tc>
          <w:tcPr>
            <w:tcW w:w="3071" w:type="pct"/>
            <w:vAlign w:val="bottom"/>
          </w:tcPr>
          <w:p w:rsidR="003F71DB" w:rsidRDefault="003F71DB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๑. ใช้ภาษาต่างประเทศในการสืบค้น/ค้นคว้า รวบรวม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และสรุปความรู้/ข้อมูลต่างๆ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จากสื่อและแหล่งการเรียนรู้ต่างๆในการศึกษาต่อและประกอบอาชีพ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F71DB" w:rsidRPr="00716410" w:rsidTr="003B3FC4">
        <w:tc>
          <w:tcPr>
            <w:tcW w:w="322" w:type="pct"/>
            <w:vAlign w:val="center"/>
          </w:tcPr>
          <w:p w:rsidR="003F71DB" w:rsidRPr="00716410" w:rsidRDefault="003F71DB" w:rsidP="003B3FC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3F71DB" w:rsidRDefault="003F71D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4.2</w:t>
            </w:r>
          </w:p>
        </w:tc>
        <w:tc>
          <w:tcPr>
            <w:tcW w:w="3071" w:type="pct"/>
            <w:vAlign w:val="bottom"/>
          </w:tcPr>
          <w:p w:rsidR="003F71DB" w:rsidRDefault="003F71DB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๒. เผยแพร่/ประชาสัมพันธ์ข้อมูล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ข่าวสารของโรงเรียนชุมชน และท้องถิ่นเป็นภาษาต่างประเทศ</w:t>
            </w:r>
          </w:p>
        </w:tc>
        <w:tc>
          <w:tcPr>
            <w:tcW w:w="390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F71DB" w:rsidRPr="00716410" w:rsidRDefault="003F71DB" w:rsidP="003B3FC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6E6A0E" w:rsidRPr="00716410" w:rsidRDefault="006E6A0E"/>
    <w:sectPr w:rsidR="006E6A0E" w:rsidRPr="00716410" w:rsidSect="00A1613C">
      <w:pgSz w:w="11906" w:h="16838" w:code="9"/>
      <w:pgMar w:top="851" w:right="849" w:bottom="568" w:left="1134" w:header="1247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410"/>
    <w:rsid w:val="00094935"/>
    <w:rsid w:val="000B2B6E"/>
    <w:rsid w:val="000C19E9"/>
    <w:rsid w:val="00100163"/>
    <w:rsid w:val="00116980"/>
    <w:rsid w:val="002C1D0F"/>
    <w:rsid w:val="002E43F9"/>
    <w:rsid w:val="00335BAB"/>
    <w:rsid w:val="00360F34"/>
    <w:rsid w:val="00362295"/>
    <w:rsid w:val="003B3FC4"/>
    <w:rsid w:val="003F5ACA"/>
    <w:rsid w:val="003F6985"/>
    <w:rsid w:val="003F71DB"/>
    <w:rsid w:val="0041108B"/>
    <w:rsid w:val="004665FC"/>
    <w:rsid w:val="00486E6F"/>
    <w:rsid w:val="004A6DA4"/>
    <w:rsid w:val="00630438"/>
    <w:rsid w:val="006E6A0E"/>
    <w:rsid w:val="00716410"/>
    <w:rsid w:val="007238F4"/>
    <w:rsid w:val="007638AD"/>
    <w:rsid w:val="007A3ECC"/>
    <w:rsid w:val="008C0065"/>
    <w:rsid w:val="009355FD"/>
    <w:rsid w:val="00953C08"/>
    <w:rsid w:val="00986B1F"/>
    <w:rsid w:val="009A1B62"/>
    <w:rsid w:val="009B70D2"/>
    <w:rsid w:val="00A1613C"/>
    <w:rsid w:val="00A276C4"/>
    <w:rsid w:val="00B10622"/>
    <w:rsid w:val="00C174D6"/>
    <w:rsid w:val="00C248B9"/>
    <w:rsid w:val="00CB07F6"/>
    <w:rsid w:val="00E64BAA"/>
    <w:rsid w:val="00EE53FB"/>
    <w:rsid w:val="00F0384B"/>
    <w:rsid w:val="00F11E76"/>
    <w:rsid w:val="00F14D16"/>
    <w:rsid w:val="00F80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F21CFDB-F82F-4960-87C4-54067E56E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A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4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42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14</Pages>
  <Words>3916</Words>
  <Characters>22326</Characters>
  <Application>Microsoft Office Word</Application>
  <DocSecurity>0</DocSecurity>
  <Lines>186</Lines>
  <Paragraphs>52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18</cp:revision>
  <dcterms:created xsi:type="dcterms:W3CDTF">2018-02-21T05:49:00Z</dcterms:created>
  <dcterms:modified xsi:type="dcterms:W3CDTF">2018-02-21T08:42:00Z</dcterms:modified>
</cp:coreProperties>
</file>